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51" w:rsidRDefault="00CB0A5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A51" w:rsidRDefault="00D431FB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CB0A51" w:rsidRDefault="00D431FB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</w:t>
      </w:r>
    </w:p>
    <w:p w:rsidR="00CB0A51" w:rsidRDefault="00D431FB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Киришский муниципальный район Ленинградской области</w:t>
      </w:r>
    </w:p>
    <w:p w:rsidR="00CB0A51" w:rsidRDefault="00D431FB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CB0A51" w:rsidRDefault="00D431FB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«Киришский центр методического и психолого-педагогического сопровождения»</w:t>
      </w:r>
    </w:p>
    <w:p w:rsidR="00CB0A51" w:rsidRDefault="00D431FB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(МБУ «Киришский центр МППС»)</w:t>
      </w:r>
    </w:p>
    <w:p w:rsidR="00CB0A51" w:rsidRDefault="00CB0A51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A51" w:rsidRDefault="00D431FB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CB0A51" w:rsidRDefault="00CB0A5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A51" w:rsidRDefault="00CB0A5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4788" w:type="dxa"/>
        <w:tblInd w:w="0" w:type="dxa"/>
        <w:tblLayout w:type="fixed"/>
        <w:tblLook w:val="0000"/>
      </w:tblPr>
      <w:tblGrid>
        <w:gridCol w:w="468"/>
        <w:gridCol w:w="3042"/>
        <w:gridCol w:w="378"/>
        <w:gridCol w:w="900"/>
      </w:tblGrid>
      <w:tr w:rsidR="00CB0A51">
        <w:tc>
          <w:tcPr>
            <w:tcW w:w="468" w:type="dxa"/>
          </w:tcPr>
          <w:p w:rsidR="00CB0A51" w:rsidRDefault="00D431F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B0A51" w:rsidRDefault="00D431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 марта 2019 г.</w:t>
            </w:r>
          </w:p>
        </w:tc>
        <w:tc>
          <w:tcPr>
            <w:tcW w:w="378" w:type="dxa"/>
          </w:tcPr>
          <w:p w:rsidR="00CB0A51" w:rsidRDefault="00D431F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B0A51" w:rsidRDefault="00D431F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CB0A51" w:rsidRDefault="00CB0A51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4952" w:type="dxa"/>
        <w:tblInd w:w="0" w:type="dxa"/>
        <w:tblLayout w:type="fixed"/>
        <w:tblLook w:val="0000"/>
      </w:tblPr>
      <w:tblGrid>
        <w:gridCol w:w="256"/>
        <w:gridCol w:w="4440"/>
        <w:gridCol w:w="256"/>
      </w:tblGrid>
      <w:tr w:rsidR="00CB0A51">
        <w:trPr>
          <w:trHeight w:val="300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B0A51" w:rsidRDefault="00CB0A5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0" w:type="dxa"/>
          </w:tcPr>
          <w:p w:rsidR="00CB0A51" w:rsidRDefault="00D431F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утверждении плана работы 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B0A51" w:rsidRDefault="00CB0A5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0A51">
        <w:trPr>
          <w:trHeight w:val="320"/>
        </w:trPr>
        <w:tc>
          <w:tcPr>
            <w:tcW w:w="256" w:type="dxa"/>
          </w:tcPr>
          <w:p w:rsidR="00CB0A51" w:rsidRDefault="00CB0A5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0" w:type="dxa"/>
          </w:tcPr>
          <w:p w:rsidR="00CB0A51" w:rsidRDefault="00D431F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«Киришский центр МППС»</w:t>
            </w:r>
          </w:p>
        </w:tc>
        <w:tc>
          <w:tcPr>
            <w:tcW w:w="256" w:type="dxa"/>
          </w:tcPr>
          <w:p w:rsidR="00CB0A51" w:rsidRDefault="00CB0A5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0A51">
        <w:trPr>
          <w:trHeight w:val="320"/>
        </w:trPr>
        <w:tc>
          <w:tcPr>
            <w:tcW w:w="256" w:type="dxa"/>
          </w:tcPr>
          <w:p w:rsidR="00CB0A51" w:rsidRDefault="00CB0A5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0" w:type="dxa"/>
          </w:tcPr>
          <w:p w:rsidR="00CB0A51" w:rsidRDefault="00D431F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апрель 2019 г.</w:t>
            </w:r>
          </w:p>
        </w:tc>
        <w:tc>
          <w:tcPr>
            <w:tcW w:w="256" w:type="dxa"/>
          </w:tcPr>
          <w:p w:rsidR="00CB0A51" w:rsidRDefault="00CB0A5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B0A51" w:rsidRDefault="00CB0A51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B0A51" w:rsidRDefault="00D431FB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осуществления планомерной и эффективной работы МБУ «Киришский центр МППС», в соответствии годовым планом работы на 2018-2019 учебный год,</w:t>
      </w:r>
    </w:p>
    <w:p w:rsidR="00CB0A51" w:rsidRDefault="00CB0A51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A51" w:rsidRDefault="00D431FB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CB0A51" w:rsidRDefault="00CB0A51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A51" w:rsidRDefault="00D431F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план работы МБУ «Киришский центр МППС» (далее – центр) на апрель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(далее – план) согласно приложению.</w:t>
      </w:r>
    </w:p>
    <w:p w:rsidR="00CB0A51" w:rsidRDefault="00D431F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Руководителям структурных подразделений центра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Мазуренко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Дмитриевой О.С., Романовой Т.Л., главному бухгалтеру Серебряной М.А. принять план к исполнению.</w:t>
      </w:r>
    </w:p>
    <w:p w:rsidR="00CB0A51" w:rsidRDefault="00D431F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Методисту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Ленкиной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 ознакомить с планом работников центра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0A51" w:rsidRDefault="00D431FB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CB0A51" w:rsidRDefault="00CB0A51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A51" w:rsidRDefault="00CB0A51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A51" w:rsidRDefault="00D431FB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С.Н. Абросимова</w:t>
      </w:r>
    </w:p>
    <w:p w:rsidR="00CB0A51" w:rsidRDefault="00CB0A5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A51" w:rsidRDefault="00CB0A5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A51" w:rsidRDefault="00CB0A5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A51" w:rsidRDefault="00CB0A5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A51" w:rsidRDefault="00CB0A5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A51" w:rsidRDefault="00CB0A5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A51" w:rsidRDefault="00D431FB">
      <w:pPr>
        <w:pStyle w:val="normal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</w:rPr>
        <w:t>ознакомлены</w:t>
      </w:r>
      <w:proofErr w:type="gramEnd"/>
      <w:r>
        <w:rPr>
          <w:rFonts w:ascii="Times New Roman" w:eastAsia="Times New Roman" w:hAnsi="Times New Roman" w:cs="Times New Roman"/>
        </w:rPr>
        <w:t>:</w:t>
      </w:r>
    </w:p>
    <w:p w:rsidR="00CB0A51" w:rsidRDefault="00D431FB">
      <w:pPr>
        <w:pStyle w:val="normal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№                     ФИО                   Дата        </w:t>
      </w:r>
      <w:r>
        <w:rPr>
          <w:rFonts w:ascii="Times New Roman" w:eastAsia="Times New Roman" w:hAnsi="Times New Roman" w:cs="Times New Roman"/>
        </w:rPr>
        <w:tab/>
        <w:t xml:space="preserve"> Подпись</w:t>
      </w:r>
    </w:p>
    <w:p w:rsidR="00CB0A51" w:rsidRDefault="00D431FB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 xml:space="preserve">Романова Т.Л.       </w:t>
      </w:r>
    </w:p>
    <w:p w:rsidR="00CB0A51" w:rsidRDefault="00D431FB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Дмитриева О.С.</w:t>
      </w:r>
    </w:p>
    <w:p w:rsidR="00CB0A51" w:rsidRDefault="00D431FB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D9D9D9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Мазуренко</w:t>
      </w:r>
      <w:proofErr w:type="spellEnd"/>
      <w:r>
        <w:rPr>
          <w:rFonts w:ascii="Times New Roman" w:eastAsia="Times New Roman" w:hAnsi="Times New Roman" w:cs="Times New Roman"/>
        </w:rPr>
        <w:t xml:space="preserve"> Н.Н.         </w:t>
      </w:r>
      <w:r>
        <w:rPr>
          <w:rFonts w:ascii="Times New Roman" w:eastAsia="Times New Roman" w:hAnsi="Times New Roman" w:cs="Times New Roman"/>
          <w:color w:val="D9D9D9"/>
        </w:rPr>
        <w:t xml:space="preserve">        </w:t>
      </w:r>
    </w:p>
    <w:p w:rsidR="00CB0A51" w:rsidRDefault="00D431FB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D9D9D9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 xml:space="preserve">Серебряная М.А.     </w:t>
      </w:r>
    </w:p>
    <w:p w:rsidR="00CB0A51" w:rsidRDefault="00D431FB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</w:t>
      </w:r>
      <w:r>
        <w:rPr>
          <w:rFonts w:ascii="Times New Roman" w:eastAsia="Times New Roman" w:hAnsi="Times New Roman" w:cs="Times New Roman"/>
          <w:color w:val="D9D9D9"/>
        </w:rPr>
        <w:tab/>
      </w:r>
      <w:r>
        <w:rPr>
          <w:rFonts w:ascii="Times New Roman" w:eastAsia="Times New Roman" w:hAnsi="Times New Roman" w:cs="Times New Roman"/>
        </w:rPr>
        <w:t>Ленкина В.П.</w:t>
      </w:r>
    </w:p>
    <w:p w:rsidR="00CB0A51" w:rsidRDefault="00CB0A51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</w:p>
    <w:p w:rsidR="00CB0A51" w:rsidRDefault="00D431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  <w:sectPr w:rsidR="00CB0A51">
          <w:pgSz w:w="11906" w:h="16838"/>
          <w:pgMar w:top="426" w:right="293" w:bottom="719" w:left="1701" w:header="708" w:footer="708" w:gutter="0"/>
          <w:pgNumType w:start="1"/>
          <w:cols w:space="720"/>
        </w:sectPr>
      </w:pPr>
      <w:r>
        <w:br w:type="page"/>
      </w:r>
    </w:p>
    <w:p w:rsidR="00CB0A51" w:rsidRDefault="00D431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</w:t>
      </w:r>
    </w:p>
    <w:p w:rsidR="00CB0A51" w:rsidRDefault="00D431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приказу от 29.03.201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color w:val="000000"/>
        </w:rPr>
        <w:t xml:space="preserve"> №42</w:t>
      </w:r>
    </w:p>
    <w:p w:rsidR="00CB0A51" w:rsidRDefault="00D431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Л А Н</w:t>
      </w:r>
    </w:p>
    <w:p w:rsidR="00CB0A51" w:rsidRDefault="00D431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работы на апрель 201</w:t>
      </w:r>
      <w:r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года</w:t>
      </w:r>
    </w:p>
    <w:p w:rsidR="00CB0A51" w:rsidRDefault="00CB0A5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:rsidR="00CB0A51" w:rsidRDefault="00D431F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Административное совещание – каждый понедельник в 14.00.(отв. Абросимова С.Н., исп.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Мазуренко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Н.Н., Романова Т.Л., Дмитриева О.С.)</w:t>
      </w:r>
    </w:p>
    <w:p w:rsidR="00CB0A51" w:rsidRDefault="00D431F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Оперативное совещание при директоре по финансовым вопросам – каждый вторник в 10.00 (отв. Абросимова С.Н., исп. Серебряная М.А., Кауфман Ю.В.)</w:t>
      </w:r>
    </w:p>
    <w:p w:rsidR="00CB0A51" w:rsidRDefault="00D431F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Оперативное совещание при директоре по вопросу деятельности методического отдела – каждая среда в 10.00. (отв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Абросимова С.Н., Дмитриева О.С.)</w:t>
      </w:r>
    </w:p>
    <w:p w:rsidR="00CB0A51" w:rsidRDefault="00D431F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Оперативное совещание при директоре по вопросам охраны труда и безопасности - каждая пятница в 11.00 (отв. Абросимова С.Н., исп. Ленкина В.П.).</w:t>
      </w:r>
    </w:p>
    <w:p w:rsidR="00CB0A51" w:rsidRDefault="00D431F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Осуществление закупок через конкурентные процедуры - в течение месяца (от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в. Абросимова С.Н., исп. Серебряная М.А., Кауфман Ю.В.)</w:t>
      </w:r>
    </w:p>
    <w:p w:rsidR="00CB0A51" w:rsidRDefault="00D431F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Мониторинг сайта (отв. Абросимова С.Н., исп. Ерохина С.Б.)</w:t>
      </w:r>
    </w:p>
    <w:p w:rsidR="00CB0A51" w:rsidRDefault="00D431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 педагогами-психологами   диагностики   готовности  воспитанников  подготовительных групп МДОУ к школе (отв.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Мазуренко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Н.Н.,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едагоги-психологи) срок:  </w:t>
      </w:r>
    </w:p>
    <w:p w:rsidR="00CB0A51" w:rsidRDefault="00D431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08.04 - 25.04 - Выход   в  дошкольные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логопункты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по отслеживанию динамики  работы  учителя-логопеда  по устранению нарушений устной  речи  у обучающихся  дошкольных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логопунктов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 1 квартал 2019 года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тв.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Мазуренко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Н.Н.)</w:t>
      </w:r>
    </w:p>
    <w:p w:rsidR="00CB0A51" w:rsidRDefault="00D431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- 01.04 - 30.04.2018 - ВПР в 4, 5, 6, 10/11 классах: получение материалов, проведение и проверка работ, заполнение электронных форм сбора результатов, загрузка на информационный портал данных, получение и анализ результатов (отв. Кауфман Ю.В.)</w:t>
      </w:r>
    </w:p>
    <w:p w:rsidR="00CB0A51" w:rsidRDefault="00D431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- 01.04 - 22</w:t>
      </w:r>
      <w:r>
        <w:rPr>
          <w:rFonts w:ascii="Times New Roman" w:eastAsia="Times New Roman" w:hAnsi="Times New Roman" w:cs="Times New Roman"/>
          <w:sz w:val="24"/>
          <w:szCs w:val="24"/>
        </w:rPr>
        <w:t>.04 - Участие в заочном межрегиональном конкурсе “Здоровое поколение” - Сайт ИМЦ Калининского района  Санкт-Петербурга (отв. Дмитриева О.С.)</w:t>
      </w:r>
    </w:p>
    <w:p w:rsidR="00CB0A51" w:rsidRDefault="00D431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</w:rPr>
        <w:t>02.04-12.04 - Проведение открытых уроков/занятий в рамках конкурса “</w:t>
      </w:r>
      <w:proofErr w:type="gramStart"/>
      <w:r>
        <w:rPr>
          <w:rFonts w:ascii="Times New Roman" w:eastAsia="Times New Roman" w:hAnsi="Times New Roman" w:cs="Times New Roman"/>
        </w:rPr>
        <w:t>Молодой</w:t>
      </w:r>
      <w:proofErr w:type="gramEnd"/>
      <w:r>
        <w:rPr>
          <w:rFonts w:ascii="Times New Roman" w:eastAsia="Times New Roman" w:hAnsi="Times New Roman" w:cs="Times New Roman"/>
        </w:rPr>
        <w:t xml:space="preserve"> педагог-2019”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(отв. Дмитриева О.С., Б</w:t>
      </w:r>
      <w:r>
        <w:rPr>
          <w:rFonts w:ascii="Times New Roman" w:eastAsia="Times New Roman" w:hAnsi="Times New Roman" w:cs="Times New Roman"/>
          <w:sz w:val="24"/>
          <w:szCs w:val="24"/>
        </w:rPr>
        <w:t>егалиева Е.А.)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CB0A51" w:rsidRDefault="00CB0A5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66666"/>
        </w:rPr>
      </w:pPr>
    </w:p>
    <w:tbl>
      <w:tblPr>
        <w:tblStyle w:val="a7"/>
        <w:tblW w:w="990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020"/>
        <w:gridCol w:w="4140"/>
        <w:gridCol w:w="1425"/>
        <w:gridCol w:w="1614"/>
        <w:gridCol w:w="1701"/>
      </w:tblGrid>
      <w:tr w:rsidR="00CB0A51" w:rsidTr="00D431FB">
        <w:trPr>
          <w:trHeight w:val="9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Место и время проведения</w:t>
            </w:r>
          </w:p>
        </w:tc>
        <w:tc>
          <w:tcPr>
            <w:tcW w:w="1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(ФИО)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Исполнители</w:t>
            </w:r>
          </w:p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(ФИО)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Актуализация информации на официальном сайте МБУ «Киришский центр МППС», соц. Сетях Центра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 №2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Ерохина С.Б.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и заключение договоров на поставку товаров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 №2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Кауфман Ю.В.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заявок сотрудников МППС по устранению неполадок в работе компьютерной техники и программного обеспечения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Безобразов А.В.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Безобразов А.В.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систем антивирусной программой, проверка базовых настроек и параметров ПК тестовыми программами. Тестирование и дефрагментация жесткого диска. Общая оценка состояния системы.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Безобразов А.В.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Безобразов А.В.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Обслуживание МФУ, принтеров (очистка в области картриджа с тонером,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подающего валика, печатающей головки, калибровка качества печати)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МППС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Безобразов А.В.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Безобразов А.В.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01.04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КПК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проверки заданий с развернутым ответом экзаменационной работы ОГЭ по математике"/ Квалификационные испытания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КСОШ №8 12.00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участника областного конкурса “ Сердце отдаю детям”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каб.№4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ОБ ИНВЕСТИЦИОННОЙ ДЕЯТЕЛЬНОСТИ. Форма № П-2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инвест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за 2018 год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Отделение Статистики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Кириши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Представление сведений о доходах физических лиц  за 2018 г. по </w:t>
            </w:r>
            <w:hyperlink r:id="rId4" w:anchor="content:71160460:1:1000">
              <w:r>
                <w:rPr>
                  <w:rFonts w:ascii="Times New Roman" w:eastAsia="Times New Roman" w:hAnsi="Times New Roman" w:cs="Times New Roman"/>
                  <w:u w:val="single"/>
                </w:rPr>
                <w:t>форме 2-НДФЛ</w:t>
              </w:r>
            </w:hyperlink>
            <w:r>
              <w:rPr>
                <w:rFonts w:ascii="Times New Roman" w:eastAsia="Times New Roman" w:hAnsi="Times New Roman" w:cs="Times New Roman"/>
              </w:rPr>
              <w:t>, представление расчета  за 2018 г. по </w:t>
            </w:r>
            <w:hyperlink r:id="rId5" w:anchor="content:71138860:1:1000">
              <w:r>
                <w:rPr>
                  <w:rFonts w:ascii="Times New Roman" w:eastAsia="Times New Roman" w:hAnsi="Times New Roman" w:cs="Times New Roman"/>
                  <w:u w:val="single"/>
                </w:rPr>
                <w:t>форме 6-НДФЛ</w:t>
              </w:r>
            </w:hyperlink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ИФНС по Киришскому р-ну ЛО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Предоставление оперативной информации о положении  с выплатой заработной платы и погашением задолженности  работникам образовательных учреждений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образованию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01-04.04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педагогам, обучающиеся которых участвуют в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муниципальном этапе конкурса на знание истории, культуры и географии Польши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Нижнесилезского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воеводства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каб.№8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Бегалиева Е.А.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01-05.04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конкурсных документов в рамках конкурса 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педагог-2019”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каб.№8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Бегалиева Е.А.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01-05.04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конкурсной комиссии по экспертизе конкурсных документов в рамках конкурса “Молодой педагог-2019”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каб.№8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Бегалиева Е.А.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КПК “Сохранение и укрепление здоровья участников образовательного процесса в условиях введения ФГОС”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Ерохина С.Б.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Сопровождение проведения ВПР по английскому языку в 7 классе и по истории в 11 классе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Кауфман Ю.В.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РМО учителей русского языка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КСОШ № 8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каб.36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Т.Н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02.04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Консультация для участников конкурса Лучших учителей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каб.№4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02.04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Вебинар для учителей-логопедов школьных и дошкольных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логопунктов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«Организация и содержание логопедической работы в условиях реализации ФГОС дошкольного образования»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 № 10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</w:t>
            </w:r>
          </w:p>
          <w:p w:rsidR="00CB0A51" w:rsidRDefault="00CB0A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учителя-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логопеды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 учителей иностранного языка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КСОШ № 8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каб.31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Семёнова С.М.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секций на Методическую панораму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каб.№4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Бегалиева Е.А.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Территориальная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психолого-медико-педагогическая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комиссия (ТПМПК) для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АООП МОУ “КСОШ №3”</w:t>
            </w:r>
          </w:p>
          <w:p w:rsidR="00CB0A51" w:rsidRDefault="00CB0A51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13.00-18.00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Т.Л. Муртич Е.Е.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Ивашова А.Ф.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Поташева О.Л.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Самойлова Н.В.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Гаврилова Т.В.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отчета по выполнению муниципального задания за 1 квартал 2019 года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Н.Н.,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Т.Л.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конкурса юных чтецов “Живое слово” для обучающихся 1-2 классов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КСОШ №6</w:t>
            </w:r>
          </w:p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актовый зал</w:t>
            </w:r>
          </w:p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Ерохина С.Б.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КПК “Подготовка экспертов ЕГЭ для работы в региональной предметной комиссии при проведении государственной итоговой аттестации по математике по образовательным программам среднего общего образования”/</w:t>
            </w:r>
          </w:p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Квалификационные испытания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ЛОИРО</w:t>
            </w:r>
          </w:p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арко Л.И.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Сопровождение проведения ВПР по обществознанию в 7 классе и по биологии в 11 классе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Кауфман Ю.В.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документов и запись на проведение обследования ребенка в ТПМПК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16.00-17.30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Т.Л.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Консультация для участников конкурса “Школа года”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 каб.№4 15.00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04.04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СВЕДЕНИЯ ОБ ОБЪЕМЕ ПЛАТНЫХ УСЛУГ НАСЕЛЕНИЮ ПО ВИДАМ, Форма 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(услуги), квартал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Отделение Статистики 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Кириши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 П-4 (НЗ). Сведения о неполной занятости и движении работников, квартал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Отделение Статистики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г. Кириши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04-05.04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статистической справки по итогам проведения декады открытых уроков “Современный урок по подготовке к ГИА”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Бегалиева Е.А.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Форма: 737, 760 (текстовая часть)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финансов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областном этапе конкурса “Педагог-психолог”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ЛОИРО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Томашевич Е.А.</w:t>
            </w:r>
          </w:p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Новосёлова Е.А.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конкурса юных чтецов “Живое слово” для обучающихся 3-4 классов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КСОШ №6</w:t>
            </w:r>
          </w:p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актовый зал</w:t>
            </w:r>
          </w:p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Ерохина С.Б.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Выход в дошкольный логопункт по  отслеживанию  результативности работы  учителя-логопеда за 1-й квартал  2019 года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 № 23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8.30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Ругачина Н.А.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 “Методическое сопровождение школьных библиотек в условиях ФГОС”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ЛОИРО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  <w:p w:rsidR="00CB0A51" w:rsidRDefault="00CB0A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Ерохина С.Б.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школьные библиотекари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Открытый урок “Христианская семья” в рамках РМО учителей ОРКСЭ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НОУ школа “Истоки”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Косич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Н.Ю.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РМО учителей ОБЖ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МУК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Шишаев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А.С.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Сопровождение проведения ВПР по географии в 6 классе, по русскому языку в 7 классе и по физике в 11 классе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Кауфман Ю.В.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Выход в дошкольный логопункт по  отслеживанию  результативности работы  учителя-логопеда за 1-й квартал  2019 года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 № 27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8.30</w:t>
            </w:r>
          </w:p>
          <w:p w:rsidR="00CB0A51" w:rsidRDefault="00CB0A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Зайцева Н.В.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09.04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Выход в дошкольный логопункт по  отслеживанию  результативности работы  учителя-логопеда за 1-й квартал  2019 года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 № 18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15.30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Н.Н.,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Скугарева Н.Ю.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09-10.04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Областной этап всероссийского конкурса педагогов дополнительного образования “Сердце отдаю детям”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“Центр Ладога”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  <w:p w:rsidR="00CB0A51" w:rsidRDefault="00CB0A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Педагогический совет “Внутренняя система оценки качества образования”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 №10 14.00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</w:tr>
      <w:tr w:rsidR="00CB0A51" w:rsidTr="00D431FB">
        <w:trPr>
          <w:trHeight w:val="192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Территориальная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психолого-медико-педагогическая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комиссия (ТПМПК) для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АООП МОУ “КСОШ №3”</w:t>
            </w:r>
          </w:p>
          <w:p w:rsidR="00CB0A51" w:rsidRDefault="00CB0A51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13.00-18.00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Т.Л. Муртич Е.Е.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Ивашова А.Ф.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Поташева О.Л.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Самойлова Н.В.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Гаврилова Т.В.</w:t>
            </w:r>
          </w:p>
        </w:tc>
      </w:tr>
      <w:tr w:rsidR="00CB0A51" w:rsidTr="00D431FB">
        <w:trPr>
          <w:trHeight w:val="132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Выход в дошкольный логопункт по  отслеживанию  результативности работы  учителя-логопеда за 1-й квартал  2019 года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 № 5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15.15</w:t>
            </w:r>
          </w:p>
          <w:p w:rsidR="00CB0A51" w:rsidRDefault="00CB0A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Зайцева Н.В.</w:t>
            </w:r>
          </w:p>
        </w:tc>
      </w:tr>
      <w:tr w:rsidR="00CB0A51" w:rsidTr="00D431FB">
        <w:trPr>
          <w:trHeight w:val="10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КПК “Сохранение и укрепление здоровья участников образовательного процесса в условиях введения ФГОС”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КСОШ №1 12.00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Ерохина С.Б.</w:t>
            </w:r>
          </w:p>
        </w:tc>
      </w:tr>
      <w:tr w:rsidR="00CB0A51" w:rsidTr="00D431FB">
        <w:trPr>
          <w:trHeight w:val="130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конкурсной комиссии муниципального этапа конкурса на знание истории, культуры и географии Польши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Нижнесилезского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воеводства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МУК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Бегалиева Е.А.</w:t>
            </w:r>
          </w:p>
        </w:tc>
      </w:tr>
      <w:tr w:rsidR="00CB0A51" w:rsidTr="00D431FB">
        <w:trPr>
          <w:trHeight w:val="7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11.04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Прием документов и запись на проведение обследования ребенка в территориальной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психолого-медико-педагогической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комиссии (ТПМПК)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МППС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16.00-17.30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Романова Т.Л.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Романова Т.Л.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 педагогов-психологов по реализации программы “Формирование психологической  готовности  к школе у детей старшего дошкольного возраста”  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 № 1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</w:t>
            </w:r>
          </w:p>
          <w:p w:rsidR="00CB0A51" w:rsidRDefault="00CB0A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Павлова З.Н.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Выход в дошкольный логопункт по  отслеживанию  результативности работы  учителя-логопеда за 1-й квартал  2019 года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 № 4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15.15</w:t>
            </w:r>
          </w:p>
          <w:p w:rsidR="00CB0A51" w:rsidRDefault="00CB0A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Зайцева Н.В.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КПК “Технология подготовки выпускников 9 и 11 классов к государственной итоговой аттестации по математике”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ЛОИРО</w:t>
            </w:r>
          </w:p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КПК “Сохранение и укрепление здоровья участников образовательного процесса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условиях введения ФГОС”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дистанционно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  <w:p w:rsidR="00CB0A51" w:rsidRDefault="00CB0A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Ерохина С.Б.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Консультация для участников конкурса ПНПО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 каб.№4</w:t>
            </w:r>
          </w:p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Сопровождение проведения ВПР по истории в 6 классе, по биологии в 7 классе и по географии в 10-11 классе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Кауфман Ю.В.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Форма: 738, 769, 779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финансов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Выход в дошкольный логопункт по  отслеживанию  результативности работы  учителя-логопеда за 1-й квартал  2019 года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 № 25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8.30</w:t>
            </w:r>
          </w:p>
          <w:p w:rsidR="00CB0A51" w:rsidRDefault="00CB0A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Сотникова А.С.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этап конкурса «Молодой педагог-2018»</w:t>
            </w:r>
          </w:p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«Методический семинар» (для педагогов ОО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 каб.№10 15.00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Бегалиева Е.А.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Представление  сведений в ПФР о каждом работающем у страхователя застрахованном лице за март 2019 г. по </w:t>
            </w:r>
            <w:hyperlink r:id="rId6" w:anchor="content:71237546:1">
              <w:r>
                <w:rPr>
                  <w:rFonts w:ascii="Times New Roman" w:eastAsia="Times New Roman" w:hAnsi="Times New Roman" w:cs="Times New Roman"/>
                  <w:u w:val="single"/>
                </w:rPr>
                <w:t>форме</w:t>
              </w:r>
            </w:hyperlink>
            <w:r>
              <w:rPr>
                <w:rFonts w:ascii="Times New Roman" w:eastAsia="Times New Roman" w:hAnsi="Times New Roman" w:cs="Times New Roman"/>
              </w:rPr>
              <w:t> СЗВ-М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ПФ в  Киришском районе ЛО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</w:t>
            </w:r>
            <w:r>
              <w:rPr>
                <w:rFonts w:ascii="Times New Roman" w:eastAsia="Times New Roman" w:hAnsi="Times New Roman" w:cs="Times New Roman"/>
              </w:rPr>
              <w:t>авление документов, подтверждающих основной вид экономической деятельности страхователя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 ЛРО - ФСС в  Киришском районе ЛО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 информации о заработной плате руководителя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образованию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 П-4 Сведения о численности и заработной плате работников.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Отделение Статистики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Кириши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15-17.04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КПК “Деятельность библиотеки образовательной организации в условиях реализации ФГОС”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Волхов</w:t>
            </w:r>
          </w:p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Ерохина С.Б.</w:t>
            </w:r>
          </w:p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школьные библиотекари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15-16.04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Диагностическая работа по физике в формате ГИА для 9 и 11 классов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Надыкта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Е.М.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15-19.04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Сопровождение проведения ВПР по русскому языку в 4 классе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Кауфман Ю.В.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РМО учителей физики, проверка работ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Гимназия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Надыкта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Е.М.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КПК “Сохранение и укрепление здоровья участников образовательного процесса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условиях введения ФГОС”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дистанционно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  <w:p w:rsidR="00CB0A51" w:rsidRDefault="00CB0A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0A51" w:rsidRDefault="00CB0A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Ерохина С.Б.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Сопровождение проведения ВПР по истории в 5 классе, по биологии в 6 классе, по географии в 7 классе и по иностранному языку в 11 классе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Кауфман Ю.В.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этап конкурса “Молодой педагог-2018”</w:t>
            </w:r>
          </w:p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“Методический семинар” (для педагогов ДО</w:t>
            </w:r>
            <w:r>
              <w:rPr>
                <w:rFonts w:ascii="Times New Roman" w:eastAsia="Times New Roman" w:hAnsi="Times New Roman" w:cs="Times New Roman"/>
              </w:rPr>
              <w:t>О)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 каб.№10 15.00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Бегалиева Е.А.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Выход в дошкольный логопункт по  отслеживанию  результативности работы  учителя-логопеда за 1-й квартал  2019 года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 № 3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8.30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Н.Н.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Бойцова Е.С.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Выход в дошкольный логопункт по отслеживанию результативности работы учителя-логопеда за 1-й квартал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 № 19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15.15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Ругачина Н 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16-18.04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Консультации для участников Методической панорамы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МППС 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каб.№2,4,8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Методисты</w:t>
            </w:r>
          </w:p>
        </w:tc>
      </w:tr>
      <w:tr w:rsidR="00CB0A51" w:rsidTr="00D431FB">
        <w:trPr>
          <w:trHeight w:val="222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Территориальная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психолого-медико-педагогическая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комиссия (ТПМПК).</w:t>
            </w:r>
          </w:p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Выход отдельных специалистов в МДОУ “Детский сад №17” с целью проведения мониторинга учета рекомендаций, динамика развития детей (выпуск 2019)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Детский сад №17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08.00-13.00</w:t>
            </w:r>
          </w:p>
          <w:p w:rsidR="00CB0A51" w:rsidRDefault="00CB0A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13.30-18.00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Т.Л. Муртич Е.Е.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Ивашова А.Ф.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Поташева О.Л.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Самойлова Н.В.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Гаврилова Т.В.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18.04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Выход в дошкольный логопункт по  отслеживанию  результативности работы  учителя-логопеда за 1-й квартал  2019 года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 № 22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15.15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Бойцова Е.С.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документов и запись на проведение обследования ребенка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16.00-17.30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Т.Л.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Диагностическая работа по химии в формате ОГЭ (группа 1)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КСОШ №2 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15.30-17.30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Хаттунен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Сопровождение проведения ВПР по биологии в 5 классе, по обществознанию в 6 классе, по математике в 7 классе и по химии в 11 классе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Кауфман Ю.В.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Тренировочная работа по математике в 11 классах в формате ЕГЭ по текстам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СтатГрад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(базовый и профильный уровни)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«Методика проверки и оценки Всероссийских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проверочных работ по математике»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ЛОИРО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18-19.04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протокола и проекта Распоряжения по итогам конкурса “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Молодой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педагог-2019”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Бегалиева Е.А.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18-22.04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сценария Церемонии награждения победителей и лауреатов конкурсов профессионального мастерства в рамках Методической панорамы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  <w:p w:rsidR="00CB0A51" w:rsidRDefault="00CB0A51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Бегалиева Е.А.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19.04</w:t>
            </w:r>
          </w:p>
          <w:p w:rsidR="00CB0A51" w:rsidRDefault="00CB0A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Выход в дошкольный логопункт по  отслеживанию  результативности работы  учителя-логопеда за 1-й квартал  2019 года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 № 1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8.30</w:t>
            </w:r>
          </w:p>
          <w:p w:rsidR="00CB0A51" w:rsidRDefault="00CB0A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Довгаль Е.В.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19.04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Выход в дошкольный логопункт по отслеживанию результативности работы учителя-логопеда за 1-ый квартал 2019 года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 № 11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</w:t>
            </w:r>
          </w:p>
          <w:p w:rsidR="00CB0A51" w:rsidRDefault="00CB0A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Скугарева Н.Ю.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этап регионального конкурса любителей русской словесности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каб.№10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Ерохина С.Б.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Диагностическая работа по химии в формате ЕГЭ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КСОШ №2</w:t>
            </w:r>
          </w:p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09.00-12.30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Хаттунен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 П-2 Сведения об инвестициях в основной капитал. 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Отделение Статистики</w:t>
            </w:r>
          </w:p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г. Кириши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 11-краткая. Сведения о наличии и движении основных фондов (средств) некоммерческих организаций.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Отделение Статистики</w:t>
            </w:r>
          </w:p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г. Кириши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Выход в дошкольный логопункт по отслеживанию результативности работы учителя-логопеда за 1-й квартал 2019 года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 № 24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8.30</w:t>
            </w:r>
          </w:p>
          <w:p w:rsidR="00CB0A51" w:rsidRDefault="00CB0A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Н.Н.,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Бойцова Е.С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22-26.04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Сопровождение проведения ВПР по математике в 4 классе и по окружающему миру в 4 классе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Кауфман Ю.В.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Сопровождение проведения ВПР по математике в 5 классе, по русскому языку в 6 классе и по физике в 7 классе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Кауфман Ю.В.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Выход в дошкольный логопункт по отслеживанию результативности работы учителя-логопеда за 1-й квартал 2019 года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 № 28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8.30</w:t>
            </w:r>
          </w:p>
          <w:p w:rsidR="00CB0A51" w:rsidRDefault="00CB0A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CB0A51" w:rsidRDefault="00D431FB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Ругачина Н.А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23.04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Выход в дошкольный логопункт по отслеживанию результативности работы учителя-логопеда за 1-й квартал 2019 года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 № 21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15.15</w:t>
            </w:r>
          </w:p>
          <w:p w:rsidR="00CB0A51" w:rsidRDefault="00CB0A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CB0A51" w:rsidRDefault="00D431FB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Грачева И.Л.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Территориальная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психолого-медико-педагогическая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комиссия (ТПМПК) для выпускников по АООП ГКОУ ЛО “Киришская школа-интернат”</w:t>
            </w:r>
          </w:p>
          <w:p w:rsidR="00CB0A51" w:rsidRDefault="00CB0A51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13.00-18.00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Т.Л. Муртич Е.Е.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Ивашова А.Ф.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Поташева О.Л.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Самойлова Н.В.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Гаврилова Т.В.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КПК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проверки заданий с развернутым ответом экзаменационной работы ОГЭ по математике"/ Квалификационные испытания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КСОШ №8 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 для учителей математики</w:t>
            </w:r>
          </w:p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“Разбор решения задач повышенной сложности ЕГЭ по математике”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КСОШ№8 15.00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Уровневая итоговая диагностическая работа по математике 10 класс по текстам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СтатГрад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(базовый и профильный уровни)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документов и запись на проведение обследования ребенка в ТПМПК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16.00-17.30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Т.Л.</w:t>
            </w:r>
          </w:p>
        </w:tc>
      </w:tr>
      <w:tr w:rsidR="00CB0A51" w:rsidTr="00D431FB">
        <w:trPr>
          <w:trHeight w:val="148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педагогов-психологов</w:t>
            </w:r>
          </w:p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 №19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Кабинет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педагога-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психолога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Мазуренко.Н.Н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Мазуренко.Н.Н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Якушева Е.В.,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Выход в дошкольный логопункт по  отслеживанию  результативности работы  учителя-логопеда за 1-й квартал  2019 года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 № 6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15.15</w:t>
            </w:r>
          </w:p>
          <w:p w:rsidR="00CB0A51" w:rsidRDefault="00CB0A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Скугарева Н.Ю.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семинаре  “Работа районной методической службы по математике”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ЛОИРО</w:t>
            </w:r>
          </w:p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ВПР по математике 6  класс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панорама (работа секций)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Бегалиева Е.А.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Диагностическая работа по химии в формате ОГЭ (группа 2)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КСОШ №2</w:t>
            </w:r>
          </w:p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15.30-17.30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Хаттунен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25.04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Сопровождение проведения ВПР по русскому языку в 5 классе, по математике в 6 классе, и по истории в 7 классе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Кауфман Ю.В.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Представление расчета по начисленным и уплаченным страховым взносам на травматизм за I квартал 2019 г. </w:t>
            </w:r>
            <w:hyperlink r:id="rId7" w:anchor="content:71414306:1:20">
              <w:r>
                <w:rPr>
                  <w:rFonts w:ascii="Times New Roman" w:eastAsia="Times New Roman" w:hAnsi="Times New Roman" w:cs="Times New Roman"/>
                  <w:u w:val="single"/>
                </w:rPr>
                <w:t>по форме-4 ФСС</w:t>
              </w:r>
            </w:hyperlink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 ЛРО - ФСС в  Киришском районе ЛО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тренировочной работы по математике 11 класс в формате ЕГЭ по текстам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СтатГрад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(базовый и профильный уровни)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панорама (награждение участников конкурсов профессионального мастерства районного уровня)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КСОШ №6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Бегалиева Е.А.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26.03</w:t>
            </w:r>
          </w:p>
        </w:tc>
        <w:tc>
          <w:tcPr>
            <w:tcW w:w="4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Совещания по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программ в рамках платных услуг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директора</w:t>
            </w:r>
          </w:p>
          <w:p w:rsidR="00CB0A51" w:rsidRDefault="00D431F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CB0A51" w:rsidRDefault="00D431F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26.04 - 30.04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 в  Международной  интернет - олимпиаде по математике  для учащихся 5- 9 классов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Сайт 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МетаШкола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Представление декларации по налогу на прибыль за I квартал 2019 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ИФНС по Киришскому р-ну ЛО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информации о численности и средней заработной плате категорий работников сферы образования.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ЗП-образование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образованию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CB0A51" w:rsidTr="00D431FB">
        <w:trPr>
          <w:trHeight w:val="130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 страховых взносов по пенсионному, социальному, медицинскому страхованию за 1 квартал 2019 г.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ПФ в Киришском районе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CB0A51" w:rsidTr="00D431FB">
        <w:trPr>
          <w:trHeight w:val="560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 6-НДФЛ за 1 квартал 2019 г.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ИФНС по Киришскому р-ну ЛО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A51" w:rsidRDefault="00D431F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</w:tbl>
    <w:p w:rsidR="00CB0A51" w:rsidRDefault="00CB0A5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66666"/>
          <w:sz w:val="16"/>
          <w:szCs w:val="16"/>
        </w:rPr>
      </w:pPr>
    </w:p>
    <w:p w:rsidR="00CB0A51" w:rsidRDefault="00D431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Используемые сокращения:</w:t>
      </w:r>
    </w:p>
    <w:p w:rsidR="00CB0A51" w:rsidRDefault="00D431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КПК – курсы повышения квалификации;</w:t>
      </w:r>
    </w:p>
    <w:p w:rsidR="00CB0A51" w:rsidRDefault="00D431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ТПМПК – территориальная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психолого-медико-педагогическая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комиссия;</w:t>
      </w:r>
    </w:p>
    <w:p w:rsidR="00CB0A51" w:rsidRDefault="00D431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РМО – районное методическое объединение;</w:t>
      </w:r>
    </w:p>
    <w:p w:rsidR="00CB0A51" w:rsidRDefault="00D431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ОО – образовательные организации;</w:t>
      </w:r>
    </w:p>
    <w:p w:rsidR="00CB0A51" w:rsidRDefault="00D431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ЛОИРО – ГАОУ ДПО «ЛОИРО»;</w:t>
      </w:r>
    </w:p>
    <w:p w:rsidR="00CB0A51" w:rsidRDefault="00CB0A5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B0A51" w:rsidRDefault="00CB0A5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B0A51" w:rsidRDefault="00CB0A5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B0A51" w:rsidRDefault="00D431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                   ___________                        /С.Н. Абросимова/</w:t>
      </w:r>
    </w:p>
    <w:p w:rsidR="00CB0A51" w:rsidRDefault="00D431FB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М.П. </w:t>
      </w:r>
    </w:p>
    <w:sectPr w:rsidR="00CB0A51" w:rsidSect="00CB0A51">
      <w:type w:val="continuous"/>
      <w:pgSz w:w="11906" w:h="16838"/>
      <w:pgMar w:top="426" w:right="293" w:bottom="71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B0A51"/>
    <w:rsid w:val="00CB0A51"/>
    <w:rsid w:val="00D4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B0A51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normal"/>
    <w:next w:val="normal"/>
    <w:rsid w:val="00CB0A5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normal"/>
    <w:next w:val="normal"/>
    <w:rsid w:val="00CB0A51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normal"/>
    <w:next w:val="normal"/>
    <w:rsid w:val="00CB0A5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normal"/>
    <w:next w:val="normal"/>
    <w:rsid w:val="00CB0A5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normal"/>
    <w:next w:val="normal"/>
    <w:rsid w:val="00CB0A5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B0A51"/>
  </w:style>
  <w:style w:type="table" w:customStyle="1" w:styleId="TableNormal">
    <w:name w:val="Table Normal"/>
    <w:rsid w:val="00CB0A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B0A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Subtitle"/>
    <w:basedOn w:val="normal"/>
    <w:next w:val="normal"/>
    <w:rsid w:val="00CB0A51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rsid w:val="00CB0A5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B0A5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CB0A5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ts.1c.ru/db/gara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s.1c.ru/db/garant" TargetMode="External"/><Relationship Id="rId5" Type="http://schemas.openxmlformats.org/officeDocument/2006/relationships/hyperlink" Target="https://its.1c.ru/db/garant" TargetMode="External"/><Relationship Id="rId4" Type="http://schemas.openxmlformats.org/officeDocument/2006/relationships/hyperlink" Target="https://its.1c.ru/db/garan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3077</Words>
  <Characters>17540</Characters>
  <Application>Microsoft Office Word</Application>
  <DocSecurity>0</DocSecurity>
  <Lines>146</Lines>
  <Paragraphs>41</Paragraphs>
  <ScaleCrop>false</ScaleCrop>
  <Company>Microsoft</Company>
  <LinksUpToDate>false</LinksUpToDate>
  <CharactersWithSpaces>20576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2019-04-01T05:54:00Z</dcterms:created>
  <dcterms:modified xsi:type="dcterms:W3CDTF">2019-04-01T05:56:00Z</dcterms:modified>
</cp:coreProperties>
</file>