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98" w:rsidRDefault="00DC0998" w:rsidP="00DC0998">
      <w:pPr>
        <w:jc w:val="center"/>
        <w:rPr>
          <w:b/>
          <w:color w:val="000000"/>
        </w:rPr>
      </w:pPr>
      <w:r>
        <w:rPr>
          <w:b/>
          <w:color w:val="000000"/>
        </w:rPr>
        <w:t>Г</w:t>
      </w:r>
      <w:r w:rsidRPr="006A127A">
        <w:rPr>
          <w:b/>
          <w:color w:val="000000"/>
        </w:rPr>
        <w:t xml:space="preserve">рафик проведения исследований качества общего </w:t>
      </w:r>
      <w:r>
        <w:rPr>
          <w:b/>
          <w:color w:val="000000"/>
        </w:rPr>
        <w:t xml:space="preserve">и дополнительного </w:t>
      </w:r>
      <w:r w:rsidRPr="006A127A">
        <w:rPr>
          <w:b/>
          <w:color w:val="000000"/>
        </w:rPr>
        <w:t xml:space="preserve">образования </w:t>
      </w:r>
    </w:p>
    <w:p w:rsidR="00DC0998" w:rsidRPr="006A127A" w:rsidRDefault="00DC0998" w:rsidP="00DC0998">
      <w:pPr>
        <w:jc w:val="center"/>
        <w:rPr>
          <w:b/>
          <w:color w:val="000000"/>
        </w:rPr>
      </w:pPr>
      <w:r w:rsidRPr="006A127A">
        <w:rPr>
          <w:b/>
          <w:color w:val="000000"/>
        </w:rPr>
        <w:t>в системе образования Ленинградской области</w:t>
      </w:r>
      <w:r>
        <w:rPr>
          <w:b/>
          <w:color w:val="000000"/>
        </w:rPr>
        <w:t xml:space="preserve"> в 2016 году</w:t>
      </w:r>
    </w:p>
    <w:p w:rsidR="00DC0998" w:rsidRPr="0018612F" w:rsidRDefault="00DC0998" w:rsidP="00DC0998">
      <w:pPr>
        <w:jc w:val="right"/>
        <w:rPr>
          <w:color w:val="000000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6087"/>
        <w:gridCol w:w="2094"/>
      </w:tblGrid>
      <w:tr w:rsidR="00DC0998" w:rsidRPr="008149BF" w:rsidTr="002E5ED2">
        <w:trPr>
          <w:cantSplit/>
        </w:trPr>
        <w:tc>
          <w:tcPr>
            <w:tcW w:w="1281" w:type="dxa"/>
          </w:tcPr>
          <w:p w:rsidR="00DC0998" w:rsidRPr="008149BF" w:rsidRDefault="00DC0998" w:rsidP="002E5ED2">
            <w:pPr>
              <w:jc w:val="center"/>
              <w:rPr>
                <w:b/>
                <w:color w:val="000000"/>
              </w:rPr>
            </w:pPr>
            <w:r w:rsidRPr="008149BF">
              <w:rPr>
                <w:b/>
                <w:color w:val="000000"/>
              </w:rPr>
              <w:t>Дата</w:t>
            </w:r>
          </w:p>
        </w:tc>
        <w:tc>
          <w:tcPr>
            <w:tcW w:w="6087" w:type="dxa"/>
          </w:tcPr>
          <w:p w:rsidR="00DC0998" w:rsidRPr="008149BF" w:rsidRDefault="00DC0998" w:rsidP="002E5ED2">
            <w:pPr>
              <w:jc w:val="center"/>
              <w:rPr>
                <w:b/>
                <w:color w:val="000000"/>
              </w:rPr>
            </w:pPr>
            <w:r w:rsidRPr="008149BF">
              <w:rPr>
                <w:b/>
                <w:color w:val="000000"/>
              </w:rPr>
              <w:t>Исследование</w:t>
            </w:r>
          </w:p>
        </w:tc>
        <w:tc>
          <w:tcPr>
            <w:tcW w:w="2094" w:type="dxa"/>
          </w:tcPr>
          <w:p w:rsidR="00DC0998" w:rsidRPr="008149BF" w:rsidRDefault="00DC0998" w:rsidP="002E5ED2">
            <w:pPr>
              <w:jc w:val="center"/>
              <w:rPr>
                <w:b/>
                <w:color w:val="000000"/>
              </w:rPr>
            </w:pPr>
            <w:r w:rsidRPr="008149BF">
              <w:rPr>
                <w:b/>
                <w:color w:val="000000"/>
              </w:rPr>
              <w:t>Примечание</w:t>
            </w:r>
          </w:p>
        </w:tc>
      </w:tr>
      <w:tr w:rsidR="00DC0998" w:rsidRPr="008149BF" w:rsidTr="002E5ED2">
        <w:trPr>
          <w:cantSplit/>
        </w:trPr>
        <w:tc>
          <w:tcPr>
            <w:tcW w:w="1281" w:type="dxa"/>
          </w:tcPr>
          <w:p w:rsidR="00DC0998" w:rsidRPr="008149BF" w:rsidRDefault="00DC0998" w:rsidP="002E5ED2">
            <w:pPr>
              <w:rPr>
                <w:color w:val="000000"/>
              </w:rPr>
            </w:pPr>
            <w:r w:rsidRPr="008149BF">
              <w:rPr>
                <w:color w:val="000000"/>
              </w:rPr>
              <w:t>Апрель</w:t>
            </w:r>
          </w:p>
        </w:tc>
        <w:tc>
          <w:tcPr>
            <w:tcW w:w="6087" w:type="dxa"/>
          </w:tcPr>
          <w:p w:rsidR="00DC0998" w:rsidRPr="008149BF" w:rsidRDefault="00DC0998" w:rsidP="002E5ED2">
            <w:pPr>
              <w:rPr>
                <w:color w:val="000000"/>
              </w:rPr>
            </w:pPr>
            <w:r w:rsidRPr="008149BF">
              <w:rPr>
                <w:b/>
                <w:color w:val="000000"/>
              </w:rPr>
              <w:t>НИКО</w:t>
            </w:r>
            <w:r w:rsidRPr="008149BF">
              <w:rPr>
                <w:color w:val="000000"/>
              </w:rPr>
              <w:t>: 6 класс, 8 класс – история, обществознание (№ 1381)</w:t>
            </w:r>
          </w:p>
        </w:tc>
        <w:tc>
          <w:tcPr>
            <w:tcW w:w="2094" w:type="dxa"/>
            <w:vMerge w:val="restart"/>
          </w:tcPr>
          <w:p w:rsidR="00DC0998" w:rsidRPr="008149BF" w:rsidRDefault="00DC0998" w:rsidP="002E5ED2">
            <w:pPr>
              <w:rPr>
                <w:color w:val="000000"/>
              </w:rPr>
            </w:pPr>
            <w:r w:rsidRPr="008149BF">
              <w:rPr>
                <w:color w:val="000000"/>
              </w:rPr>
              <w:t xml:space="preserve">Приказ </w:t>
            </w:r>
            <w:proofErr w:type="spellStart"/>
            <w:r w:rsidRPr="008149BF">
              <w:rPr>
                <w:color w:val="000000"/>
              </w:rPr>
              <w:t>Минобрнауки</w:t>
            </w:r>
            <w:proofErr w:type="spellEnd"/>
            <w:r w:rsidRPr="008149BF">
              <w:rPr>
                <w:color w:val="000000"/>
              </w:rPr>
              <w:t xml:space="preserve"> от 26 ноября 2015 года № 1381</w:t>
            </w:r>
          </w:p>
        </w:tc>
      </w:tr>
      <w:tr w:rsidR="00DC0998" w:rsidRPr="008149BF" w:rsidTr="002E5ED2">
        <w:trPr>
          <w:cantSplit/>
        </w:trPr>
        <w:tc>
          <w:tcPr>
            <w:tcW w:w="1281" w:type="dxa"/>
          </w:tcPr>
          <w:p w:rsidR="00DC0998" w:rsidRPr="008149BF" w:rsidRDefault="00DC0998" w:rsidP="002E5ED2">
            <w:pPr>
              <w:rPr>
                <w:color w:val="000000"/>
              </w:rPr>
            </w:pPr>
            <w:r w:rsidRPr="008149BF">
              <w:rPr>
                <w:color w:val="000000"/>
              </w:rPr>
              <w:t>Апрель</w:t>
            </w:r>
          </w:p>
        </w:tc>
        <w:tc>
          <w:tcPr>
            <w:tcW w:w="6087" w:type="dxa"/>
          </w:tcPr>
          <w:p w:rsidR="00DC0998" w:rsidRPr="008149BF" w:rsidRDefault="00DC0998" w:rsidP="002E5ED2">
            <w:pPr>
              <w:rPr>
                <w:color w:val="000000"/>
              </w:rPr>
            </w:pPr>
            <w:r w:rsidRPr="008149BF">
              <w:rPr>
                <w:b/>
                <w:color w:val="000000"/>
              </w:rPr>
              <w:t>Региональное исследование (РИ)</w:t>
            </w:r>
            <w:r w:rsidRPr="008149BF">
              <w:rPr>
                <w:color w:val="000000"/>
              </w:rPr>
              <w:t xml:space="preserve">: 4 класс – </w:t>
            </w:r>
            <w:proofErr w:type="spellStart"/>
            <w:r w:rsidRPr="008149BF">
              <w:rPr>
                <w:color w:val="000000"/>
              </w:rPr>
              <w:t>метапредметные</w:t>
            </w:r>
            <w:proofErr w:type="spellEnd"/>
            <w:r w:rsidRPr="008149BF">
              <w:rPr>
                <w:color w:val="000000"/>
              </w:rPr>
              <w:t xml:space="preserve"> результаты</w:t>
            </w:r>
          </w:p>
        </w:tc>
        <w:tc>
          <w:tcPr>
            <w:tcW w:w="2094" w:type="dxa"/>
            <w:vMerge/>
          </w:tcPr>
          <w:p w:rsidR="00DC0998" w:rsidRPr="008149BF" w:rsidRDefault="00DC0998" w:rsidP="002E5ED2">
            <w:pPr>
              <w:rPr>
                <w:color w:val="000000"/>
              </w:rPr>
            </w:pPr>
          </w:p>
        </w:tc>
      </w:tr>
      <w:tr w:rsidR="00DC0998" w:rsidRPr="008149BF" w:rsidTr="002E5ED2">
        <w:trPr>
          <w:cantSplit/>
        </w:trPr>
        <w:tc>
          <w:tcPr>
            <w:tcW w:w="1281" w:type="dxa"/>
          </w:tcPr>
          <w:p w:rsidR="00DC0998" w:rsidRPr="008149BF" w:rsidRDefault="00DC0998" w:rsidP="002E5ED2">
            <w:pPr>
              <w:rPr>
                <w:color w:val="000000"/>
              </w:rPr>
            </w:pPr>
            <w:r w:rsidRPr="008149BF">
              <w:rPr>
                <w:color w:val="000000"/>
              </w:rPr>
              <w:t>Май</w:t>
            </w:r>
          </w:p>
        </w:tc>
        <w:tc>
          <w:tcPr>
            <w:tcW w:w="6087" w:type="dxa"/>
          </w:tcPr>
          <w:p w:rsidR="00DC0998" w:rsidRPr="008149BF" w:rsidRDefault="00DC0998" w:rsidP="002E5ED2">
            <w:pPr>
              <w:rPr>
                <w:color w:val="000000"/>
              </w:rPr>
            </w:pPr>
            <w:r w:rsidRPr="008149BF">
              <w:rPr>
                <w:b/>
                <w:color w:val="000000"/>
              </w:rPr>
              <w:t>ВПР</w:t>
            </w:r>
            <w:r w:rsidRPr="008149BF">
              <w:rPr>
                <w:color w:val="000000"/>
              </w:rPr>
              <w:t>: 4 класс – русский язык, математика, окружающий мир (№ 1381)</w:t>
            </w:r>
          </w:p>
        </w:tc>
        <w:tc>
          <w:tcPr>
            <w:tcW w:w="2094" w:type="dxa"/>
            <w:vMerge w:val="restart"/>
          </w:tcPr>
          <w:p w:rsidR="00DC0998" w:rsidRPr="008149BF" w:rsidRDefault="00DC0998" w:rsidP="002E5ED2">
            <w:pPr>
              <w:rPr>
                <w:color w:val="000000"/>
              </w:rPr>
            </w:pPr>
            <w:r w:rsidRPr="008149BF">
              <w:rPr>
                <w:color w:val="000000"/>
              </w:rPr>
              <w:t xml:space="preserve">В течение года запланировано проведение </w:t>
            </w:r>
            <w:proofErr w:type="spellStart"/>
            <w:r w:rsidRPr="008149BF">
              <w:rPr>
                <w:color w:val="000000"/>
              </w:rPr>
              <w:t>апробационного</w:t>
            </w:r>
            <w:proofErr w:type="spellEnd"/>
            <w:r w:rsidRPr="008149BF">
              <w:rPr>
                <w:color w:val="000000"/>
              </w:rPr>
              <w:t xml:space="preserve"> исследования качества дошкольного образования (проводится в течение двух лет)</w:t>
            </w:r>
          </w:p>
        </w:tc>
      </w:tr>
      <w:tr w:rsidR="00DC0998" w:rsidRPr="008149BF" w:rsidTr="002E5ED2">
        <w:trPr>
          <w:cantSplit/>
        </w:trPr>
        <w:tc>
          <w:tcPr>
            <w:tcW w:w="1281" w:type="dxa"/>
          </w:tcPr>
          <w:p w:rsidR="00DC0998" w:rsidRPr="008149BF" w:rsidRDefault="00DC0998" w:rsidP="002E5ED2">
            <w:pPr>
              <w:rPr>
                <w:color w:val="000000"/>
              </w:rPr>
            </w:pPr>
            <w:r w:rsidRPr="008149BF">
              <w:rPr>
                <w:color w:val="000000"/>
              </w:rPr>
              <w:t>Сентябрь</w:t>
            </w:r>
          </w:p>
        </w:tc>
        <w:tc>
          <w:tcPr>
            <w:tcW w:w="6087" w:type="dxa"/>
          </w:tcPr>
          <w:p w:rsidR="00DC0998" w:rsidRPr="008149BF" w:rsidRDefault="00DC0998" w:rsidP="002E5ED2">
            <w:pPr>
              <w:rPr>
                <w:color w:val="000000"/>
              </w:rPr>
            </w:pPr>
            <w:r w:rsidRPr="008149BF">
              <w:rPr>
                <w:b/>
                <w:color w:val="000000"/>
              </w:rPr>
              <w:t>РИ</w:t>
            </w:r>
            <w:r w:rsidRPr="008149BF">
              <w:rPr>
                <w:color w:val="000000"/>
              </w:rPr>
              <w:t xml:space="preserve">: 6 класс – </w:t>
            </w:r>
            <w:proofErr w:type="spellStart"/>
            <w:r w:rsidRPr="008149BF">
              <w:rPr>
                <w:color w:val="000000"/>
              </w:rPr>
              <w:t>метапредметные</w:t>
            </w:r>
            <w:proofErr w:type="spellEnd"/>
            <w:r w:rsidRPr="008149BF">
              <w:rPr>
                <w:color w:val="000000"/>
              </w:rPr>
              <w:t xml:space="preserve"> результаты (участвуют школы, на базе которых проводилось исследование в 5 классах)</w:t>
            </w:r>
          </w:p>
        </w:tc>
        <w:tc>
          <w:tcPr>
            <w:tcW w:w="2094" w:type="dxa"/>
            <w:vMerge/>
          </w:tcPr>
          <w:p w:rsidR="00DC0998" w:rsidRPr="008149BF" w:rsidRDefault="00DC0998" w:rsidP="002E5ED2">
            <w:pPr>
              <w:rPr>
                <w:color w:val="000000"/>
              </w:rPr>
            </w:pPr>
          </w:p>
        </w:tc>
      </w:tr>
      <w:tr w:rsidR="00DC0998" w:rsidRPr="008149BF" w:rsidTr="002E5ED2">
        <w:trPr>
          <w:cantSplit/>
        </w:trPr>
        <w:tc>
          <w:tcPr>
            <w:tcW w:w="1281" w:type="dxa"/>
          </w:tcPr>
          <w:p w:rsidR="00DC0998" w:rsidRPr="008149BF" w:rsidRDefault="00DC0998" w:rsidP="002E5ED2">
            <w:pPr>
              <w:rPr>
                <w:color w:val="000000"/>
              </w:rPr>
            </w:pPr>
            <w:r w:rsidRPr="008149BF">
              <w:rPr>
                <w:color w:val="000000"/>
              </w:rPr>
              <w:t>Октябрь</w:t>
            </w:r>
          </w:p>
        </w:tc>
        <w:tc>
          <w:tcPr>
            <w:tcW w:w="6087" w:type="dxa"/>
          </w:tcPr>
          <w:p w:rsidR="00DC0998" w:rsidRPr="008149BF" w:rsidRDefault="00DC0998" w:rsidP="002E5ED2">
            <w:pPr>
              <w:rPr>
                <w:color w:val="000000"/>
              </w:rPr>
            </w:pPr>
            <w:r w:rsidRPr="008149BF">
              <w:rPr>
                <w:b/>
                <w:color w:val="000000"/>
              </w:rPr>
              <w:t>Исследование профессиональных компетенций учителей русского языка (литературы) и математики</w:t>
            </w:r>
            <w:r w:rsidRPr="008149BF">
              <w:rPr>
                <w:color w:val="000000"/>
              </w:rPr>
              <w:t xml:space="preserve"> (№ 1381)</w:t>
            </w:r>
          </w:p>
        </w:tc>
        <w:tc>
          <w:tcPr>
            <w:tcW w:w="2094" w:type="dxa"/>
            <w:vMerge/>
          </w:tcPr>
          <w:p w:rsidR="00DC0998" w:rsidRPr="008149BF" w:rsidRDefault="00DC0998" w:rsidP="002E5ED2">
            <w:pPr>
              <w:rPr>
                <w:color w:val="000000"/>
              </w:rPr>
            </w:pPr>
          </w:p>
        </w:tc>
      </w:tr>
      <w:tr w:rsidR="00DC0998" w:rsidRPr="008149BF" w:rsidTr="002E5ED2">
        <w:trPr>
          <w:cantSplit/>
        </w:trPr>
        <w:tc>
          <w:tcPr>
            <w:tcW w:w="1281" w:type="dxa"/>
          </w:tcPr>
          <w:p w:rsidR="00DC0998" w:rsidRPr="008149BF" w:rsidRDefault="00DC0998" w:rsidP="002E5ED2">
            <w:pPr>
              <w:rPr>
                <w:color w:val="000000"/>
              </w:rPr>
            </w:pPr>
            <w:r w:rsidRPr="008149BF">
              <w:rPr>
                <w:color w:val="000000"/>
              </w:rPr>
              <w:t>Октябрь</w:t>
            </w:r>
          </w:p>
        </w:tc>
        <w:tc>
          <w:tcPr>
            <w:tcW w:w="6087" w:type="dxa"/>
          </w:tcPr>
          <w:p w:rsidR="00DC0998" w:rsidRPr="008149BF" w:rsidRDefault="00DC0998" w:rsidP="002E5ED2">
            <w:pPr>
              <w:rPr>
                <w:color w:val="000000"/>
              </w:rPr>
            </w:pPr>
            <w:r w:rsidRPr="008149BF">
              <w:rPr>
                <w:b/>
                <w:color w:val="000000"/>
              </w:rPr>
              <w:t>РИ</w:t>
            </w:r>
            <w:r w:rsidRPr="008149BF">
              <w:rPr>
                <w:color w:val="000000"/>
              </w:rPr>
              <w:t>: 4 класс – внеурочные достижения обучающихся</w:t>
            </w:r>
          </w:p>
        </w:tc>
        <w:tc>
          <w:tcPr>
            <w:tcW w:w="2094" w:type="dxa"/>
            <w:vMerge/>
          </w:tcPr>
          <w:p w:rsidR="00DC0998" w:rsidRPr="008149BF" w:rsidRDefault="00DC0998" w:rsidP="002E5ED2">
            <w:pPr>
              <w:rPr>
                <w:color w:val="000000"/>
              </w:rPr>
            </w:pPr>
          </w:p>
        </w:tc>
      </w:tr>
      <w:tr w:rsidR="00DC0998" w:rsidRPr="008149BF" w:rsidTr="002E5ED2">
        <w:trPr>
          <w:cantSplit/>
        </w:trPr>
        <w:tc>
          <w:tcPr>
            <w:tcW w:w="1281" w:type="dxa"/>
          </w:tcPr>
          <w:p w:rsidR="00DC0998" w:rsidRPr="008149BF" w:rsidRDefault="00DC0998" w:rsidP="002E5ED2">
            <w:pPr>
              <w:rPr>
                <w:color w:val="000000"/>
              </w:rPr>
            </w:pPr>
            <w:r w:rsidRPr="008149BF">
              <w:rPr>
                <w:color w:val="000000"/>
              </w:rPr>
              <w:t>Ноябрь</w:t>
            </w:r>
          </w:p>
        </w:tc>
        <w:tc>
          <w:tcPr>
            <w:tcW w:w="6087" w:type="dxa"/>
          </w:tcPr>
          <w:p w:rsidR="00DC0998" w:rsidRPr="008149BF" w:rsidRDefault="00DC0998" w:rsidP="002E5ED2">
            <w:pPr>
              <w:rPr>
                <w:color w:val="000000"/>
              </w:rPr>
            </w:pPr>
            <w:r w:rsidRPr="008149BF">
              <w:rPr>
                <w:b/>
                <w:color w:val="000000"/>
              </w:rPr>
              <w:t>НИКО</w:t>
            </w:r>
            <w:r w:rsidRPr="008149BF">
              <w:rPr>
                <w:color w:val="000000"/>
              </w:rPr>
              <w:t>: 5 класс, 8 класс – иностранные языки (№ 1381)</w:t>
            </w:r>
          </w:p>
        </w:tc>
        <w:tc>
          <w:tcPr>
            <w:tcW w:w="2094" w:type="dxa"/>
            <w:vMerge/>
          </w:tcPr>
          <w:p w:rsidR="00DC0998" w:rsidRPr="008149BF" w:rsidRDefault="00DC0998" w:rsidP="002E5ED2">
            <w:pPr>
              <w:rPr>
                <w:color w:val="000000"/>
              </w:rPr>
            </w:pPr>
          </w:p>
        </w:tc>
      </w:tr>
      <w:tr w:rsidR="00DC0998" w:rsidRPr="008149BF" w:rsidTr="002E5ED2">
        <w:trPr>
          <w:cantSplit/>
        </w:trPr>
        <w:tc>
          <w:tcPr>
            <w:tcW w:w="1281" w:type="dxa"/>
          </w:tcPr>
          <w:p w:rsidR="00DC0998" w:rsidRPr="008149BF" w:rsidRDefault="00DC0998" w:rsidP="002E5ED2">
            <w:pPr>
              <w:rPr>
                <w:color w:val="000000"/>
              </w:rPr>
            </w:pPr>
            <w:r w:rsidRPr="008149BF">
              <w:rPr>
                <w:color w:val="000000"/>
              </w:rPr>
              <w:t>Ноябрь</w:t>
            </w:r>
          </w:p>
        </w:tc>
        <w:tc>
          <w:tcPr>
            <w:tcW w:w="6087" w:type="dxa"/>
          </w:tcPr>
          <w:p w:rsidR="00DC0998" w:rsidRPr="008149BF" w:rsidRDefault="00DC0998" w:rsidP="002E5ED2">
            <w:pPr>
              <w:rPr>
                <w:color w:val="000000"/>
              </w:rPr>
            </w:pPr>
            <w:r w:rsidRPr="008149BF">
              <w:rPr>
                <w:b/>
                <w:color w:val="000000"/>
              </w:rPr>
              <w:t>РИ</w:t>
            </w:r>
            <w:r w:rsidRPr="008149BF">
              <w:rPr>
                <w:color w:val="000000"/>
              </w:rPr>
              <w:t>: 6 класс, 8 класс – математика, физика</w:t>
            </w:r>
          </w:p>
        </w:tc>
        <w:tc>
          <w:tcPr>
            <w:tcW w:w="2094" w:type="dxa"/>
            <w:vMerge/>
          </w:tcPr>
          <w:p w:rsidR="00DC0998" w:rsidRPr="008149BF" w:rsidRDefault="00DC0998" w:rsidP="002E5ED2">
            <w:pPr>
              <w:rPr>
                <w:color w:val="000000"/>
              </w:rPr>
            </w:pPr>
          </w:p>
        </w:tc>
      </w:tr>
      <w:tr w:rsidR="00DC0998" w:rsidRPr="008149BF" w:rsidTr="002E5ED2">
        <w:trPr>
          <w:cantSplit/>
        </w:trPr>
        <w:tc>
          <w:tcPr>
            <w:tcW w:w="1281" w:type="dxa"/>
          </w:tcPr>
          <w:p w:rsidR="00DC0998" w:rsidRPr="008149BF" w:rsidRDefault="00DC0998" w:rsidP="002E5ED2">
            <w:pPr>
              <w:rPr>
                <w:color w:val="000000"/>
              </w:rPr>
            </w:pPr>
            <w:r w:rsidRPr="008149BF">
              <w:rPr>
                <w:color w:val="000000"/>
              </w:rPr>
              <w:t>Декабрь</w:t>
            </w:r>
          </w:p>
        </w:tc>
        <w:tc>
          <w:tcPr>
            <w:tcW w:w="6087" w:type="dxa"/>
          </w:tcPr>
          <w:p w:rsidR="00DC0998" w:rsidRPr="008149BF" w:rsidRDefault="00DC0998" w:rsidP="002E5ED2">
            <w:pPr>
              <w:rPr>
                <w:color w:val="000000"/>
              </w:rPr>
            </w:pPr>
            <w:r w:rsidRPr="008149BF">
              <w:rPr>
                <w:b/>
                <w:color w:val="000000"/>
              </w:rPr>
              <w:t>РИ</w:t>
            </w:r>
            <w:r w:rsidRPr="008149BF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качество условий реализации дополнительных образовательных программ</w:t>
            </w:r>
          </w:p>
        </w:tc>
        <w:tc>
          <w:tcPr>
            <w:tcW w:w="2094" w:type="dxa"/>
            <w:vMerge/>
          </w:tcPr>
          <w:p w:rsidR="00DC0998" w:rsidRPr="008149BF" w:rsidRDefault="00DC0998" w:rsidP="002E5ED2">
            <w:pPr>
              <w:rPr>
                <w:color w:val="000000"/>
              </w:rPr>
            </w:pPr>
          </w:p>
        </w:tc>
      </w:tr>
      <w:tr w:rsidR="00DC0998" w:rsidRPr="008149BF" w:rsidTr="002E5ED2">
        <w:trPr>
          <w:cantSplit/>
        </w:trPr>
        <w:tc>
          <w:tcPr>
            <w:tcW w:w="1281" w:type="dxa"/>
          </w:tcPr>
          <w:p w:rsidR="00DC0998" w:rsidRPr="00353424" w:rsidRDefault="00DC0998" w:rsidP="002E5ED2">
            <w:pPr>
              <w:rPr>
                <w:color w:val="000000"/>
              </w:rPr>
            </w:pPr>
            <w:r w:rsidRPr="00353424">
              <w:rPr>
                <w:color w:val="000000"/>
              </w:rPr>
              <w:t>Сентябрь</w:t>
            </w:r>
          </w:p>
        </w:tc>
        <w:tc>
          <w:tcPr>
            <w:tcW w:w="6087" w:type="dxa"/>
          </w:tcPr>
          <w:p w:rsidR="00DC0998" w:rsidRPr="00353424" w:rsidRDefault="00DC0998" w:rsidP="002E5ED2">
            <w:pPr>
              <w:rPr>
                <w:color w:val="000000"/>
              </w:rPr>
            </w:pPr>
            <w:r w:rsidRPr="00353424">
              <w:rPr>
                <w:b/>
                <w:color w:val="000000"/>
              </w:rPr>
              <w:t xml:space="preserve">РИ: </w:t>
            </w:r>
            <w:r w:rsidRPr="00353424">
              <w:rPr>
                <w:color w:val="000000"/>
              </w:rPr>
              <w:t>Оценка качества условий реализации дополнительных образовательных программ</w:t>
            </w:r>
            <w:r w:rsidRPr="00353424">
              <w:rPr>
                <w:b/>
                <w:color w:val="000000"/>
              </w:rPr>
              <w:t xml:space="preserve"> </w:t>
            </w:r>
            <w:r w:rsidRPr="00353424">
              <w:rPr>
                <w:color w:val="000000"/>
              </w:rPr>
              <w:t>(в разрезе введения механизмов нормативно-</w:t>
            </w:r>
            <w:proofErr w:type="spellStart"/>
            <w:r w:rsidRPr="00353424">
              <w:rPr>
                <w:color w:val="000000"/>
              </w:rPr>
              <w:t>подушевого</w:t>
            </w:r>
            <w:proofErr w:type="spellEnd"/>
            <w:r w:rsidRPr="00353424">
              <w:rPr>
                <w:color w:val="000000"/>
              </w:rPr>
              <w:t xml:space="preserve"> финансирования)</w:t>
            </w:r>
          </w:p>
        </w:tc>
        <w:tc>
          <w:tcPr>
            <w:tcW w:w="2094" w:type="dxa"/>
          </w:tcPr>
          <w:p w:rsidR="00DC0998" w:rsidRPr="00353424" w:rsidRDefault="00DC0998" w:rsidP="002E5ED2">
            <w:pPr>
              <w:rPr>
                <w:color w:val="000000"/>
              </w:rPr>
            </w:pPr>
            <w:r w:rsidRPr="00353424">
              <w:rPr>
                <w:color w:val="000000"/>
              </w:rPr>
              <w:t>План реализации мероприятий Концепции развития дополнительного образования детей в Ленинградской области</w:t>
            </w:r>
          </w:p>
        </w:tc>
      </w:tr>
    </w:tbl>
    <w:p w:rsidR="0073727B" w:rsidRDefault="0073727B">
      <w:bookmarkStart w:id="0" w:name="_GoBack"/>
      <w:bookmarkEnd w:id="0"/>
    </w:p>
    <w:sectPr w:rsidR="0073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98"/>
    <w:rsid w:val="0073727B"/>
    <w:rsid w:val="00DC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004D9-6FD1-4FCA-92CC-92E4DEB4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2016-02-11T14:11:00Z</dcterms:created>
  <dcterms:modified xsi:type="dcterms:W3CDTF">2016-02-11T14:11:00Z</dcterms:modified>
</cp:coreProperties>
</file>