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ED" w:rsidRDefault="00D95DED" w:rsidP="00D95DED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день 25 февраля 2021 года</w:t>
      </w:r>
    </w:p>
    <w:p w:rsidR="00D95DED" w:rsidRPr="00D95DED" w:rsidRDefault="00D95DED" w:rsidP="00D95DED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>Тема дня «Современные профессиональные компетенции педагогов в аспекте традиционных и новых требований к результатам обучения»</w:t>
      </w:r>
    </w:p>
    <w:p w:rsidR="00D95DED" w:rsidRDefault="00D95DED" w:rsidP="00D95DED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/>
      </w:tblPr>
      <w:tblGrid>
        <w:gridCol w:w="1456"/>
        <w:gridCol w:w="2217"/>
        <w:gridCol w:w="3950"/>
        <w:gridCol w:w="3120"/>
        <w:gridCol w:w="2836"/>
        <w:gridCol w:w="1985"/>
      </w:tblGrid>
      <w:tr w:rsidR="00D95DED" w:rsidRPr="0013179C" w:rsidTr="00A04F9E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D95DED" w:rsidRPr="0013179C" w:rsidTr="00A04F9E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Общие мероприятия</w:t>
            </w:r>
          </w:p>
        </w:tc>
      </w:tr>
      <w:tr w:rsidR="00D95DED" w:rsidRPr="0013179C" w:rsidTr="00A04F9E">
        <w:trPr>
          <w:trHeight w:val="157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11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13179C">
              <w:rPr>
                <w:rFonts w:cs="Times New Roman"/>
                <w:bCs/>
                <w:sz w:val="22"/>
                <w:szCs w:val="22"/>
              </w:rPr>
              <w:t>Актуальные вопросы обеспечения ВСОКО во втором полугодии 2020/2021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13179C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https://educationmanagers.ru/events1/aroo280121/</w:t>
              </w:r>
            </w:hyperlink>
            <w:r w:rsidR="0013179C"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Руководители, заместители руководителей 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методисты</w:t>
            </w:r>
          </w:p>
        </w:tc>
      </w:tr>
      <w:tr w:rsidR="00D95DED" w:rsidRPr="0013179C" w:rsidTr="00A04F9E">
        <w:trPr>
          <w:trHeight w:val="11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13179C">
              <w:rPr>
                <w:b/>
                <w:bCs/>
                <w:color w:val="auto"/>
                <w:sz w:val="22"/>
                <w:szCs w:val="22"/>
              </w:rPr>
              <w:t>Онлайн-опрос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«Что вы знаете о </w:t>
            </w:r>
          </w:p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13179C">
              <w:rPr>
                <w:bCs/>
                <w:color w:val="auto"/>
                <w:sz w:val="22"/>
                <w:szCs w:val="22"/>
              </w:rPr>
              <w:t>формировании</w:t>
            </w:r>
            <w:proofErr w:type="gramEnd"/>
            <w:r w:rsidRPr="0013179C">
              <w:rPr>
                <w:bCs/>
                <w:color w:val="auto"/>
                <w:sz w:val="22"/>
                <w:szCs w:val="22"/>
              </w:rPr>
              <w:t xml:space="preserve"> читательской грамотности?»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5" w:history="1">
              <w:r w:rsidR="00D95DED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https://docs.google.com/forms/d/179Ld02F_8Q1_rtPTcPnm_nywTyu3-JuL0JvzTqlp31w/edit</w:t>
              </w:r>
            </w:hyperlink>
            <w:r w:rsidR="00D95DED" w:rsidRPr="0013179C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Руководители, заместители руководителей ОО,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41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 xml:space="preserve">Развитие </w:t>
            </w: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креативного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мышления в начальной школе: 7 простых советов для учителя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6" w:history="1">
              <w:r w:rsidR="00D95DED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https://teacher.yandex.ru/posts/razvitie-kreativnogo-myshleniya-v-nachalnoy-shkole-7-prostykh-sovetov-dlya-uchitelya?utm_source=vk&amp;utm_medium=social&amp;utm_campaign=yauchitel&amp;utm_content=200221_creative</w:t>
              </w:r>
            </w:hyperlink>
            <w:r w:rsidR="00D95DED" w:rsidRPr="0013179C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Инфографика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>. «Функциональная грамотность как основа, условие и результат проектно-исследовательской деятельности младших школьников»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7" w:history="1">
              <w:r w:rsidR="00D95DED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https://vk.com/album-144374743_280097074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2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sz w:val="22"/>
                <w:szCs w:val="22"/>
              </w:rPr>
              <w:t xml:space="preserve">Информационные материалы и рекомендации по формированию </w:t>
            </w:r>
            <w:proofErr w:type="spellStart"/>
            <w:r w:rsidRPr="0013179C">
              <w:rPr>
                <w:bCs/>
                <w:sz w:val="22"/>
                <w:szCs w:val="22"/>
              </w:rPr>
              <w:t>креативного</w:t>
            </w:r>
            <w:proofErr w:type="spellEnd"/>
            <w:r w:rsidRPr="0013179C">
              <w:rPr>
                <w:bCs/>
                <w:sz w:val="22"/>
                <w:szCs w:val="22"/>
              </w:rPr>
              <w:t xml:space="preserve"> мышления школьников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Сайт МАУ «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центр МППС», рубрика «Методический день» </w:t>
            </w:r>
            <w:r w:rsidRPr="001317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3179C">
              <w:rPr>
                <w:rStyle w:val="a5"/>
                <w:rFonts w:ascii="Times New Roman" w:hAnsi="Times New Roman" w:cs="Times New Roman"/>
                <w:color w:val="0070C0"/>
                <w:sz w:val="22"/>
                <w:szCs w:val="22"/>
              </w:rPr>
              <w:t>http://mpps.kiredu.ru/index.php/metodicheskiy-den/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Руководители, заместители, педагоги ОО, рабочая группа по </w:t>
            </w:r>
            <w:proofErr w:type="spellStart"/>
            <w:proofErr w:type="gram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направ-лению</w:t>
            </w:r>
            <w:proofErr w:type="spellEnd"/>
            <w:proofErr w:type="gram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Креативное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мышление»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2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Презентация. Функциональная грамотность. Математические практико-ориентированные задания в учебниках и в реальной жизни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13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 xml:space="preserve">Презентация. Формирование и оценка </w:t>
            </w: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креативного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мышления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9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Презентация. Факторы эффективного формирования функциональной грамотности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методисты</w:t>
            </w:r>
          </w:p>
        </w:tc>
      </w:tr>
      <w:tr w:rsidR="00D95DED" w:rsidRPr="0013179C" w:rsidTr="00A04F9E">
        <w:trPr>
          <w:trHeight w:val="99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«Проектирование заданий для развития читательской грамотности обучающихся» (</w:t>
            </w: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вебинар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8" w:history="1">
              <w:r w:rsidR="00D95DED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https://www.youtube.com/watch?v=fL33tNfnKgc&amp;feature=youtu.be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9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«Международное исследование PISA. Читательская грамотность» (</w:t>
            </w: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вебинар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9" w:history="1">
              <w:r w:rsidR="00D95DED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https://www.youtube.com/watch?v=iKGcjY8owmc&amp;feature=youtu.be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11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Разбор заданий PISA по направлению естественнонаучная грамотность: химия, биология (</w:t>
            </w: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вебинар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hyperlink r:id="rId10" w:history="1">
              <w:r w:rsidR="00D95DED" w:rsidRPr="0013179C">
                <w:rPr>
                  <w:rStyle w:val="a5"/>
                  <w:sz w:val="22"/>
                  <w:szCs w:val="22"/>
                </w:rPr>
                <w:t>https://cppm.asou-mo.ru/index.php/component/sppagebuilder/?view=page&amp;id=42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12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Математическая грамотность. Практикумы (</w:t>
            </w: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вебинар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hyperlink r:id="rId11" w:history="1">
              <w:r w:rsidR="00D95DED" w:rsidRPr="0013179C">
                <w:rPr>
                  <w:rStyle w:val="a5"/>
                  <w:sz w:val="22"/>
                  <w:szCs w:val="22"/>
                </w:rPr>
                <w:t>https://cppm.asou-mo.ru/index.php/component/sppagebuilder/?view=page&amp;id=38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5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Медианар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для ДОУ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Инклюзивное образование. Возможности ДОО для организации индивидуального подхода к детям, имеющим проблемы в развитии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</w:pPr>
            <w:r w:rsidRPr="0013179C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https://shop-akbooks.ru/webroom/webvideo/?web=256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Заместители заведующих, педагоги ДОО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методисты</w:t>
            </w:r>
          </w:p>
        </w:tc>
      </w:tr>
      <w:tr w:rsidR="00D95DED" w:rsidRPr="0013179C" w:rsidTr="00A04F9E">
        <w:trPr>
          <w:trHeight w:val="1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bCs/>
                <w:color w:val="auto"/>
                <w:sz w:val="22"/>
                <w:szCs w:val="22"/>
              </w:rPr>
              <w:t>Следуй образцу или выдумывай: развиваем творческие способности дошкольников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</w:pPr>
            <w:r w:rsidRPr="0013179C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https://shop-akbooks.ru/webroom/webvideo/?web=270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ДОО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13179C">
              <w:rPr>
                <w:bCs/>
                <w:color w:val="auto"/>
                <w:sz w:val="22"/>
                <w:szCs w:val="22"/>
              </w:rPr>
              <w:t>Предшкольная</w:t>
            </w:r>
            <w:proofErr w:type="spellEnd"/>
            <w:r w:rsidRPr="0013179C">
              <w:rPr>
                <w:bCs/>
                <w:color w:val="auto"/>
                <w:sz w:val="22"/>
                <w:szCs w:val="22"/>
              </w:rPr>
              <w:t xml:space="preserve"> подготовка. Готовим к школе ребенка с ОВЗ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13179C">
              <w:rPr>
                <w:rStyle w:val="a5"/>
                <w:rFonts w:ascii="Times New Roman" w:hAnsi="Times New Roman" w:cs="Times New Roman"/>
                <w:color w:val="0070C0"/>
                <w:sz w:val="22"/>
                <w:szCs w:val="22"/>
              </w:rPr>
              <w:t>https://shop-akbooks.ru/webroom/webvideo/?web=311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Заместители заведующих, педагоги ДОО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DED" w:rsidRPr="0013179C" w:rsidTr="00A04F9E">
        <w:trPr>
          <w:trHeight w:val="119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179C">
              <w:rPr>
                <w:color w:val="auto"/>
                <w:sz w:val="22"/>
                <w:szCs w:val="22"/>
              </w:rPr>
              <w:t>Практикум. Занятие для дошкольников по развитию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2" w:history="1">
              <w:r w:rsidR="00D95DED" w:rsidRPr="0013179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https://shop-akbooks.ru/webroom/webvideo/?web=344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ДОО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E01" w:rsidRPr="0013179C" w:rsidTr="00A04F9E">
        <w:trPr>
          <w:trHeight w:val="97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1" w:rsidRPr="0013179C" w:rsidRDefault="000E0E01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10.00-12.00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1" w:rsidRPr="0013179C" w:rsidRDefault="000E0E01" w:rsidP="000E0E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0E0E01">
              <w:rPr>
                <w:rFonts w:ascii="Times New Roman" w:hAnsi="Times New Roman" w:cs="Times New Roman"/>
                <w:b/>
                <w:sz w:val="22"/>
                <w:szCs w:val="22"/>
              </w:rPr>
              <w:t>аучно-практическ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proofErr w:type="gramEnd"/>
            <w:r w:rsidRPr="000E0E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E0E01">
              <w:rPr>
                <w:rFonts w:ascii="Times New Roman" w:hAnsi="Times New Roman" w:cs="Times New Roman"/>
                <w:b/>
                <w:sz w:val="22"/>
                <w:szCs w:val="22"/>
              </w:rPr>
              <w:t>онлайн-конференци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(1-й день)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1" w:rsidRPr="0013179C" w:rsidRDefault="000E0E01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Цифровая среда дошкольного детства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1" w:rsidRPr="0013179C" w:rsidRDefault="000E0E01" w:rsidP="0013179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Pr="00390DC9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https://detsad.mob-edu.ru/tpost/fpsdavgnv1-konferentsiya-tsifrovaya-sreda-doshkolno?utm_medium=email&amp;utm_source=UniSender&amp;utm_campaign=FGOS+SOO%2C+Detskij+sad+onlajn%2C+klub+direktorov+i+mnogoe+drugoe%21248614519&amp;utm_content=248614519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1" w:rsidRPr="0013179C" w:rsidRDefault="000E0E01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Заместители заведующих, педагоги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1" w:rsidRPr="0013179C" w:rsidRDefault="000E0E01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методисты</w:t>
            </w:r>
          </w:p>
        </w:tc>
      </w:tr>
      <w:tr w:rsidR="00D95DED" w:rsidRPr="0013179C" w:rsidTr="00A04F9E">
        <w:trPr>
          <w:trHeight w:val="97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Семинар (ЛОИРО)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Методика проверки и оценивания заданий с развернутым ответом ОГЭ по математике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13179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Учителя математики - эксперты предметной комиссии ОГЭ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Марко Л.И., методист</w:t>
            </w:r>
          </w:p>
        </w:tc>
      </w:tr>
      <w:tr w:rsidR="00D95DED" w:rsidRPr="0013179C" w:rsidTr="00A04F9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Совещание методистов ДОУ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Pr="00131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STEAM</w:t>
            </w: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-лаборатории в образовательном процессе дошкольного учреждения (младшая и старшая группы)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Дистанционно на платформе </w:t>
            </w:r>
            <w:r w:rsidRPr="00131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Председатели психолого-педагогических консилиумов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Приходько О.В., методист</w:t>
            </w:r>
          </w:p>
        </w:tc>
      </w:tr>
      <w:tr w:rsidR="00D95DED" w:rsidRPr="0013179C" w:rsidTr="00A04F9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Семинар для молодых педагогов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Что должен знать учитель о формировании функциональной грамотности </w:t>
            </w:r>
            <w:proofErr w:type="gram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Дистанционно на платформе </w:t>
            </w:r>
            <w:r w:rsidRPr="00131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Молодые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Бегалиева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Е.А</w:t>
            </w:r>
            <w:proofErr w:type="gram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, методист</w:t>
            </w:r>
          </w:p>
        </w:tc>
      </w:tr>
      <w:tr w:rsidR="00D95DED" w:rsidRPr="0013179C" w:rsidTr="00A04F9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Инфозона</w:t>
            </w:r>
            <w:proofErr w:type="spellEnd"/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креативного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мышления как компонента функциональной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3179C">
              <w:rPr>
                <w:sz w:val="22"/>
                <w:szCs w:val="22"/>
                <w:lang w:eastAsia="en-US"/>
              </w:rPr>
              <w:t xml:space="preserve">Дистанционно </w:t>
            </w:r>
          </w:p>
          <w:p w:rsidR="00D95DED" w:rsidRPr="0013179C" w:rsidRDefault="00D95DED" w:rsidP="00A04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на платформе </w:t>
            </w:r>
            <w:r w:rsidRPr="00131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Zoom</w:t>
            </w:r>
          </w:p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Руководители, заместители, педагоги ОО, рабочая группа по </w:t>
            </w:r>
            <w:proofErr w:type="spellStart"/>
            <w:proofErr w:type="gram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направ-лению</w:t>
            </w:r>
            <w:proofErr w:type="spellEnd"/>
            <w:proofErr w:type="gram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Креативное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мышление»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Захарова Г.В., методист</w:t>
            </w:r>
          </w:p>
        </w:tc>
      </w:tr>
      <w:tr w:rsidR="00D95DED" w:rsidRPr="0013179C" w:rsidTr="00A04F9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3179C">
              <w:rPr>
                <w:sz w:val="22"/>
                <w:szCs w:val="22"/>
                <w:lang w:eastAsia="en-US"/>
              </w:rPr>
              <w:t>Информационные ресурсы, необходимые для реализации учебных программ математического образования, применение современных технологий образовательного процесса в условиях ФГОС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3179C">
              <w:rPr>
                <w:sz w:val="22"/>
                <w:szCs w:val="22"/>
                <w:lang w:eastAsia="en-US"/>
              </w:rPr>
              <w:t xml:space="preserve">Дистанционно </w:t>
            </w:r>
          </w:p>
          <w:p w:rsidR="00D95DED" w:rsidRPr="0013179C" w:rsidRDefault="00D95DED" w:rsidP="00A04F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3179C">
              <w:rPr>
                <w:sz w:val="22"/>
                <w:szCs w:val="22"/>
                <w:lang w:eastAsia="en-US"/>
              </w:rPr>
              <w:t xml:space="preserve">на платформе </w:t>
            </w:r>
            <w:r w:rsidRPr="0013179C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Марко Л.И., методист</w:t>
            </w:r>
          </w:p>
        </w:tc>
      </w:tr>
      <w:tr w:rsidR="00D95DED" w:rsidRPr="0013179C" w:rsidTr="00A04F9E">
        <w:trPr>
          <w:trHeight w:val="27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Консультационный час</w:t>
            </w:r>
          </w:p>
        </w:tc>
      </w:tr>
      <w:tr w:rsidR="00D95DED" w:rsidRPr="0013179C" w:rsidTr="00A04F9E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15.00-16.30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Консультационный час (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Консультации для участников региональных конкурсов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МАУ «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центр МППС», каб.№4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Участник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</w:tc>
      </w:tr>
      <w:tr w:rsidR="00D95DED" w:rsidRPr="0013179C" w:rsidTr="00A04F9E">
        <w:trPr>
          <w:trHeight w:val="27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Онлайн-консультация</w:t>
            </w:r>
            <w:proofErr w:type="spellEnd"/>
          </w:p>
        </w:tc>
      </w:tr>
      <w:tr w:rsidR="00D95DED" w:rsidRPr="0013179C" w:rsidTr="00A04F9E">
        <w:trPr>
          <w:trHeight w:val="112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Онлайн-консультация</w:t>
            </w:r>
            <w:proofErr w:type="spellEnd"/>
          </w:p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Информационные материалы и рекомендации по формированию </w:t>
            </w:r>
            <w:proofErr w:type="spellStart"/>
            <w:r w:rsidRPr="0013179C">
              <w:rPr>
                <w:rFonts w:ascii="Times New Roman" w:hAnsi="Times New Roman" w:cs="Times New Roman"/>
                <w:bCs/>
                <w:sz w:val="22"/>
                <w:szCs w:val="22"/>
              </w:rPr>
              <w:t>креативного</w:t>
            </w:r>
            <w:proofErr w:type="spellEnd"/>
            <w:r w:rsidRPr="001317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мышления 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4" w:history="1">
              <w:r w:rsidR="00D95DED" w:rsidRPr="0013179C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Руководители, заместители, педагоги ОО, рабочая группа по </w:t>
            </w:r>
            <w:proofErr w:type="spellStart"/>
            <w:proofErr w:type="gram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направ-лению</w:t>
            </w:r>
            <w:proofErr w:type="spellEnd"/>
            <w:proofErr w:type="gram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Креативное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мышление»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Захарова Г.В., методист</w:t>
            </w:r>
          </w:p>
        </w:tc>
      </w:tr>
      <w:tr w:rsidR="00D95DED" w:rsidRPr="0013179C" w:rsidTr="00A04F9E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Консультация для участников конкурсов профессионального мастерства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5" w:history="1">
              <w:r w:rsidR="00D95DED" w:rsidRPr="0013179C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Участники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</w:tc>
      </w:tr>
      <w:tr w:rsidR="00D95DED" w:rsidRPr="0013179C" w:rsidTr="00A04F9E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Консультация для участников Межрегионального фестиваля инновационных педагогических идей «Стратегия будущего»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D1CD8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6" w:history="1">
              <w:r w:rsidR="00D95DED" w:rsidRPr="0013179C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Педагоги ОО – участники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Ерохина С.Б., методист</w:t>
            </w:r>
          </w:p>
        </w:tc>
      </w:tr>
      <w:tr w:rsidR="00D95DED" w:rsidRPr="0013179C" w:rsidTr="00A04F9E">
        <w:trPr>
          <w:trHeight w:val="274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b/>
                <w:sz w:val="22"/>
                <w:szCs w:val="22"/>
              </w:rPr>
              <w:t>Удалённая консультация</w:t>
            </w:r>
          </w:p>
        </w:tc>
      </w:tr>
      <w:tr w:rsidR="00D95DED" w:rsidRPr="0013179C" w:rsidTr="00A04F9E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Удалённая консультация </w:t>
            </w:r>
          </w:p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Консультация для участников конкурсов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89117282820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Участники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</w:tc>
      </w:tr>
      <w:tr w:rsidR="00D95DED" w:rsidRPr="0013179C" w:rsidTr="00A04F9E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Консультации для участников районного конкурса «Лучшее школьное методическое объединение»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89046329553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Руководители РМО – 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Шершикова</w:t>
            </w:r>
            <w:proofErr w:type="spellEnd"/>
            <w:r w:rsidRPr="0013179C">
              <w:rPr>
                <w:rFonts w:ascii="Times New Roman" w:hAnsi="Times New Roman" w:cs="Times New Roman"/>
                <w:sz w:val="22"/>
                <w:szCs w:val="22"/>
              </w:rPr>
              <w:t xml:space="preserve"> В.А., методист</w:t>
            </w:r>
          </w:p>
        </w:tc>
      </w:tr>
      <w:tr w:rsidR="00D95DED" w:rsidRPr="0013179C" w:rsidTr="00A04F9E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14.00-15.00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Консультация для участников муниципального этапа Ленинградского областного конкурса профессионального педагогического мастерства в номинации «Библиотекарь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587-12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Ерохина С.Б., методист</w:t>
            </w:r>
          </w:p>
        </w:tc>
      </w:tr>
      <w:tr w:rsidR="00D95DED" w:rsidRPr="0013179C" w:rsidTr="00A04F9E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15.00-16.00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Консультация для участников мастер-класса учителей технологии «Шаг за шагом»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587-12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D" w:rsidRPr="0013179C" w:rsidRDefault="00D95DED" w:rsidP="00A04F9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79C">
              <w:rPr>
                <w:rFonts w:ascii="Times New Roman" w:hAnsi="Times New Roman" w:cs="Times New Roman"/>
                <w:sz w:val="22"/>
                <w:szCs w:val="22"/>
              </w:rPr>
              <w:t>Ерохина С.Б., методист</w:t>
            </w:r>
          </w:p>
        </w:tc>
      </w:tr>
    </w:tbl>
    <w:p w:rsidR="00D95DED" w:rsidRDefault="00D95DED" w:rsidP="00D95DED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D95DED" w:rsidRDefault="00D95DED" w:rsidP="00D95D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EA" w:rsidRDefault="003C26EA"/>
    <w:sectPr w:rsidR="003C26EA" w:rsidSect="00491282">
      <w:pgSz w:w="16838" w:h="11906" w:orient="landscape" w:code="9"/>
      <w:pgMar w:top="720" w:right="720" w:bottom="720" w:left="720" w:header="284" w:footer="451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DED"/>
    <w:rsid w:val="000E0E01"/>
    <w:rsid w:val="0013179C"/>
    <w:rsid w:val="003C26EA"/>
    <w:rsid w:val="006A07BA"/>
    <w:rsid w:val="00D95DED"/>
    <w:rsid w:val="00DD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D"/>
    <w:pPr>
      <w:spacing w:after="0" w:line="259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DE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5DED"/>
    <w:rPr>
      <w:color w:val="0000FF" w:themeColor="hyperlink"/>
      <w:u w:val="single"/>
    </w:rPr>
  </w:style>
  <w:style w:type="paragraph" w:customStyle="1" w:styleId="Default">
    <w:name w:val="Default"/>
    <w:uiPriority w:val="99"/>
    <w:rsid w:val="00D9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D95DED"/>
    <w:pPr>
      <w:keepNext/>
      <w:suppressAutoHyphens/>
      <w:spacing w:line="240" w:lineRule="auto"/>
      <w:jc w:val="center"/>
    </w:pPr>
    <w:rPr>
      <w:rFonts w:ascii="Times New Roman" w:eastAsia="Times New Roman" w:hAnsi="Times New Roman" w:cs="Calibri"/>
      <w:kern w:val="2"/>
      <w:sz w:val="24"/>
      <w:lang w:eastAsia="ar-SA"/>
    </w:rPr>
  </w:style>
  <w:style w:type="character" w:styleId="a6">
    <w:name w:val="FollowedHyperlink"/>
    <w:basedOn w:val="a0"/>
    <w:uiPriority w:val="99"/>
    <w:semiHidden/>
    <w:unhideWhenUsed/>
    <w:rsid w:val="00D95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33tNfnKgc&amp;feature=youtu.be" TargetMode="External"/><Relationship Id="rId13" Type="http://schemas.openxmlformats.org/officeDocument/2006/relationships/hyperlink" Target="https://detsad.mob-edu.ru/tpost/fpsdavgnv1-konferentsiya-tsifrovaya-sreda-doshkolno?utm_medium=email&amp;utm_source=UniSender&amp;utm_campaign=FGOS+SOO%2C+Detskij+sad+onlajn%2C+klub+direktorov+i+mnogoe+drugoe%21248614519&amp;utm_content=2486145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144374743_280097074" TargetMode="External"/><Relationship Id="rId12" Type="http://schemas.openxmlformats.org/officeDocument/2006/relationships/hyperlink" Target="https://shop-akbooks.ru/webroom/webvideo/?web=3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et_ka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cher.yandex.ru/posts/razvitie-kreativnogo-myshleniya-v-nachalnoy-shkole-7-prostykh-sovetov-dlya-uchitelya?utm_source=vk&amp;utm_medium=social&amp;utm_campaign=yauchitel&amp;utm_content=200221_creative" TargetMode="External"/><Relationship Id="rId11" Type="http://schemas.openxmlformats.org/officeDocument/2006/relationships/hyperlink" Target="https://cppm.asou-mo.ru/index.php/component/sppagebuilder/?view=page&amp;id=38" TargetMode="External"/><Relationship Id="rId5" Type="http://schemas.openxmlformats.org/officeDocument/2006/relationships/hyperlink" Target="https://docs.google.com/forms/d/179Ld02F_8Q1_rtPTcPnm_nywTyu3-JuL0JvzTqlp31w/edit" TargetMode="External"/><Relationship Id="rId15" Type="http://schemas.openxmlformats.org/officeDocument/2006/relationships/hyperlink" Target="mailto:met_kab@mail.ru" TargetMode="External"/><Relationship Id="rId10" Type="http://schemas.openxmlformats.org/officeDocument/2006/relationships/hyperlink" Target="https://cppm.asou-mo.ru/index.php/component/sppagebuilder/?view=page&amp;id=42" TargetMode="External"/><Relationship Id="rId4" Type="http://schemas.openxmlformats.org/officeDocument/2006/relationships/hyperlink" Target="https://educationmanagers.ru/events1/aroo280121/" TargetMode="External"/><Relationship Id="rId9" Type="http://schemas.openxmlformats.org/officeDocument/2006/relationships/hyperlink" Target="https://www.youtube.com/watch?v=iKGcjY8owmc&amp;feature=youtu.be" TargetMode="External"/><Relationship Id="rId14" Type="http://schemas.openxmlformats.org/officeDocument/2006/relationships/hyperlink" Target="mailto:met_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Галина Захарова</cp:lastModifiedBy>
  <cp:revision>4</cp:revision>
  <dcterms:created xsi:type="dcterms:W3CDTF">2021-02-21T12:29:00Z</dcterms:created>
  <dcterms:modified xsi:type="dcterms:W3CDTF">2021-02-21T12:45:00Z</dcterms:modified>
</cp:coreProperties>
</file>