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Распоряжение Комитета по образованию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427">
        <w:rPr>
          <w:rFonts w:ascii="Times New Roman" w:hAnsi="Times New Roman" w:cs="Times New Roman"/>
          <w:i/>
          <w:sz w:val="24"/>
          <w:szCs w:val="24"/>
        </w:rPr>
        <w:t>Киришского</w:t>
      </w:r>
      <w:proofErr w:type="spellEnd"/>
      <w:r w:rsidRPr="00062427">
        <w:rPr>
          <w:rFonts w:ascii="Times New Roman" w:hAnsi="Times New Roman" w:cs="Times New Roman"/>
          <w:i/>
          <w:sz w:val="24"/>
          <w:szCs w:val="24"/>
        </w:rPr>
        <w:t xml:space="preserve"> района от 02.02.2021 №17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«Об утверждении программы сетевого наставничества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в направлении профилактики </w:t>
      </w:r>
      <w:proofErr w:type="gramStart"/>
      <w:r w:rsidRPr="00062427">
        <w:rPr>
          <w:rFonts w:ascii="Times New Roman" w:hAnsi="Times New Roman" w:cs="Times New Roman"/>
          <w:i/>
          <w:sz w:val="24"/>
          <w:szCs w:val="24"/>
        </w:rPr>
        <w:t>низких</w:t>
      </w:r>
      <w:proofErr w:type="gramEnd"/>
      <w:r w:rsidRPr="00062427">
        <w:rPr>
          <w:rFonts w:ascii="Times New Roman" w:hAnsi="Times New Roman" w:cs="Times New Roman"/>
          <w:i/>
          <w:sz w:val="24"/>
          <w:szCs w:val="24"/>
        </w:rPr>
        <w:t xml:space="preserve"> образовательных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результатов на основе проектной деятельности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муниципальной методической службы»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(Проект «Методический день»)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 w:rsidR="004E374B">
        <w:rPr>
          <w:rFonts w:ascii="Times New Roman" w:hAnsi="Times New Roman" w:cs="Times New Roman"/>
          <w:b/>
          <w:sz w:val="24"/>
          <w:szCs w:val="24"/>
        </w:rPr>
        <w:t>1</w:t>
      </w:r>
      <w:r w:rsidR="005A3254">
        <w:rPr>
          <w:rFonts w:ascii="Times New Roman" w:hAnsi="Times New Roman" w:cs="Times New Roman"/>
          <w:b/>
          <w:sz w:val="24"/>
          <w:szCs w:val="24"/>
        </w:rPr>
        <w:t>6 дека</w:t>
      </w:r>
      <w:r w:rsidR="00062FE8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F6375" w:rsidRPr="00D95DED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308D" w:rsidRPr="000A308D">
        <w:rPr>
          <w:rFonts w:ascii="Times New Roman" w:hAnsi="Times New Roman" w:cs="Times New Roman"/>
          <w:b/>
          <w:i/>
          <w:sz w:val="24"/>
          <w:szCs w:val="24"/>
        </w:rPr>
        <w:t>Актуальные аспекты качества образования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/>
      </w:tblPr>
      <w:tblGrid>
        <w:gridCol w:w="1456"/>
        <w:gridCol w:w="2217"/>
        <w:gridCol w:w="3950"/>
        <w:gridCol w:w="3120"/>
        <w:gridCol w:w="2836"/>
        <w:gridCol w:w="1985"/>
      </w:tblGrid>
      <w:tr w:rsidR="00AF6375" w:rsidRPr="00AD2584" w:rsidTr="00BD27F2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AD2584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6375" w:rsidRPr="00AD2584" w:rsidTr="00BD27F2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F6375" w:rsidRPr="00AD2584" w:rsidRDefault="00AF6375" w:rsidP="00A2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A71E89" w:rsidRPr="00AD2584" w:rsidTr="00AD2584">
        <w:trPr>
          <w:trHeight w:val="106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F5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Учительская —</w:t>
            </w:r>
            <w:r w:rsidRPr="00AD2584">
              <w:rPr>
                <w:rFonts w:ascii="Times New Roman" w:hAnsi="Times New Roman" w:cs="Times New Roman"/>
                <w:sz w:val="24"/>
                <w:szCs w:val="24"/>
              </w:rPr>
              <w:br/>
              <w:t>бесплатная программа развития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C6313E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1E89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https://teacher.yandex.ru</w:t>
              </w:r>
            </w:hyperlink>
            <w:r w:rsidR="00A71E89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5A581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  <w:p w:rsidR="00A71E89" w:rsidRPr="00AD2584" w:rsidRDefault="00A71E89" w:rsidP="00F6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FD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A71E89" w:rsidRPr="00AD2584" w:rsidRDefault="00A71E89" w:rsidP="001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89" w:rsidRPr="00AD2584" w:rsidTr="00F92B12">
        <w:trPr>
          <w:trHeight w:val="12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EA2B71">
            <w:pPr>
              <w:pStyle w:val="Default"/>
              <w:rPr>
                <w:bCs/>
              </w:rPr>
            </w:pPr>
            <w:r w:rsidRPr="00AD2584">
              <w:t>Портал «Единое содержание общего образования»: методические материалы для педагогов и администрации 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C6313E" w:rsidP="00EA2B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1E89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</w:t>
              </w:r>
            </w:hyperlink>
            <w:r w:rsidR="00A71E89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89" w:rsidRPr="00AD2584" w:rsidRDefault="00A71E89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4" w:rsidRPr="00AD2584" w:rsidTr="00AD2584">
        <w:trPr>
          <w:trHeight w:val="226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pStyle w:val="Default"/>
              <w:rPr>
                <w:bCs/>
              </w:rPr>
            </w:pPr>
            <w:r w:rsidRPr="00AD2584">
              <w:t>Методические рекомендации для учителей, подготовленные на основе анализа типичных ошибок участников ЕГЭ 2021 г. по русскому языку, иностранным языкам, литературе, истории, обществознанию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C6313E" w:rsidP="00EA2B71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D2584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  <w:p w:rsidR="00AD2584" w:rsidRPr="00AD2584" w:rsidRDefault="00AD258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AD2584" w:rsidTr="00BD27F2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AD2584" w:rsidRDefault="00C7689D" w:rsidP="00C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C7689D" w:rsidP="00067554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AD25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https://fipi.ru/otkrytyy-bank-zadaniy-dlya-otsenki-yestestvennonauchnoy-gramotnosti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AD2584" w:rsidTr="00BD27F2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554" w:rsidRPr="00AD2584" w:rsidRDefault="00416E67" w:rsidP="00067554">
            <w:pPr>
              <w:pStyle w:val="Default"/>
              <w:rPr>
                <w:bCs/>
              </w:rPr>
            </w:pPr>
            <w:r w:rsidRPr="00AD2584">
              <w:rPr>
                <w:bCs/>
              </w:rPr>
              <w:t xml:space="preserve">Готовимся к </w:t>
            </w:r>
            <w:r w:rsidRPr="00AD2584">
              <w:rPr>
                <w:bCs/>
                <w:lang w:val="en-US"/>
              </w:rPr>
              <w:t>PISA</w:t>
            </w:r>
            <w:r w:rsidRPr="00AD2584">
              <w:rPr>
                <w:bCs/>
              </w:rPr>
              <w:t>-2022. Естественнонаучная грамотность. Методические основы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https://events.prosv.ru/uploads/2021/08/additions/nTGlfs6gOM13rdeQCGz1BP8ujbkSQC2sb8dTPhfN.pdf</w:t>
              </w:r>
            </w:hyperlink>
            <w:r w:rsidR="00416E67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AD2584" w:rsidTr="00BD27F2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AD2584" w:rsidRDefault="00416E67" w:rsidP="00067554">
            <w:pPr>
              <w:pStyle w:val="Default"/>
              <w:rPr>
                <w:bCs/>
              </w:rPr>
            </w:pPr>
            <w:r w:rsidRPr="00AD2584">
              <w:rPr>
                <w:bCs/>
                <w:lang w:val="en-US"/>
              </w:rPr>
              <w:t>PISA</w:t>
            </w:r>
            <w:r w:rsidRPr="00AD2584">
              <w:rPr>
                <w:bCs/>
              </w:rPr>
              <w:t xml:space="preserve">: естественнонаучная грамотность (спецификация и образцы заданий). </w:t>
            </w:r>
            <w:r w:rsidR="008560B0" w:rsidRPr="00AD2584">
              <w:rPr>
                <w:bCs/>
              </w:rPr>
              <w:t>–</w:t>
            </w:r>
            <w:r w:rsidRPr="00AD2584">
              <w:rPr>
                <w:bCs/>
              </w:rPr>
              <w:t xml:space="preserve"> 168</w:t>
            </w:r>
            <w:r w:rsidR="008560B0" w:rsidRPr="00AD2584">
              <w:rPr>
                <w:bCs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rikc</w:t>
              </w:r>
              <w:proofErr w:type="spellEnd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PISA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pisa</w:t>
              </w:r>
              <w:proofErr w:type="spellEnd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6E67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416E67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89" w:rsidRPr="00AD2584" w:rsidTr="00A71E89">
        <w:trPr>
          <w:trHeight w:val="10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1E89" w:rsidRPr="00AD2584" w:rsidRDefault="00A71E89" w:rsidP="00067554">
            <w:pPr>
              <w:pStyle w:val="Default"/>
              <w:rPr>
                <w:bCs/>
              </w:rPr>
            </w:pPr>
            <w:r w:rsidRPr="00AD2584">
              <w:t>Сборник задач на формирование естественнонаучной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1E89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https://kk7school.ru/wp-content/uploads/2021/03/в-помощь-учителю.pdf</w:t>
              </w:r>
            </w:hyperlink>
            <w:r w:rsidR="00A71E89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89" w:rsidRPr="00AD2584" w:rsidRDefault="00A71E89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89" w:rsidRPr="00AD2584" w:rsidRDefault="00A71E89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AD2584" w:rsidTr="0011763E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E95762" w:rsidP="00E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Социальные акции в детском саду (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E95762" w:rsidP="00067554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https://русское-слово</w:t>
            </w:r>
            <w:proofErr w:type="gramStart"/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ф/methodics/webinars/archive/doshkolnoe-obrazovanie/270861/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4" w:rsidRPr="00AD2584" w:rsidTr="0011763E">
        <w:trPr>
          <w:trHeight w:val="42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4E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Конструирование личностно ориентированных образовательных ситуаций (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https://русское-слово</w:t>
            </w:r>
            <w:proofErr w:type="gramStart"/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25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ф/methodics/webinars/archive/doshkolnoe-obrazovanie/266380/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педагоги ДОУ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584" w:rsidRPr="00AD2584" w:rsidRDefault="00AD2584" w:rsidP="001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AD2584" w:rsidRPr="00AD2584" w:rsidRDefault="00AD2584" w:rsidP="001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4" w:rsidRPr="00AD2584" w:rsidTr="0011763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584" w:rsidRPr="00AD2584" w:rsidRDefault="00AD2584" w:rsidP="0019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 как средство позитивной социализации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2584" w:rsidRPr="005D5D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https://русское-слово.рф/methodics/webinars/267178/</w:t>
              </w:r>
            </w:hyperlink>
            <w:r w:rsid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4" w:rsidRPr="00AD2584" w:rsidTr="0011763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584" w:rsidRPr="00AD2584" w:rsidRDefault="00AD2584" w:rsidP="0019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цифровой грамотности школьников 2-9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2584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https://uchitel.club/events/programma-formirovaniya-cifrovoi-gramotnosti-skolnikov-nacalnoi-bazovoi-i-profilno-orientirovannoi-v-sisteme-licnostnyx-metapredmetnyx-i-predmetnyx-rezultatov-obuceniya/</w:t>
              </w:r>
            </w:hyperlink>
            <w:r w:rsidR="00AD2584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AD2584" w:rsidTr="0011763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554" w:rsidRPr="00AD2584" w:rsidRDefault="0089185A" w:rsidP="008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организовать учебно-познавательную </w:t>
            </w:r>
            <w:r w:rsidRPr="00AD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при обучении биологии на уроках?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185A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https://uchitel.club/events/dumai-delai-vyvody-deistvui-</w:t>
              </w:r>
              <w:r w:rsidR="0089185A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ili-kak-pravilno-organizovat-ucebno-poznavatelnuyu-deyatelnost-pri-obucenii-biologii-na-urokax/</w:t>
              </w:r>
            </w:hyperlink>
            <w:r w:rsidR="0089185A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F50A3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1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55" w:rsidRPr="00AD2584" w:rsidTr="00BD27F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AD2584" w:rsidRDefault="003B7555" w:rsidP="00416A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="00416ACB"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AD2584" w:rsidRDefault="003B7555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жюри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555" w:rsidRPr="00AD2584" w:rsidRDefault="00416ACB" w:rsidP="00416A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муниципального конкурса по русскому языку «Похвальная грамотность»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AD2584" w:rsidRDefault="003B7555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AD2584" w:rsidRDefault="003B7555" w:rsidP="00416A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AD2584" w:rsidRDefault="003B7555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067554" w:rsidRPr="00AD2584" w:rsidTr="0006242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C14D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D83"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4D83"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554" w:rsidRPr="00AD2584" w:rsidRDefault="00067554" w:rsidP="00C14D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="00C14D83" w:rsidRPr="00AD2584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DA" w:rsidRPr="00AD2584" w:rsidRDefault="00C14D83" w:rsidP="00C1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каб.№5</w:t>
            </w:r>
            <w:r w:rsidR="002704DA" w:rsidRPr="00AD2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C14D83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C14D83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Томашевич Е</w:t>
            </w:r>
            <w:r w:rsidR="00067554" w:rsidRPr="00AD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67554" w:rsidRPr="00AD2584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067554" w:rsidRPr="00AD2584" w:rsidTr="0006242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FF6A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FF6A62"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7554" w:rsidRPr="00AD2584" w:rsidRDefault="002F24D0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Экспертный практикум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755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D0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Единые подходы к проверке ВПР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1" w:rsidRDefault="00067554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D7412" w:rsidRPr="006D7412" w:rsidRDefault="006D7412" w:rsidP="006D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</w:rPr>
              <w:t>﻿﻿</w:t>
            </w:r>
          </w:p>
          <w:p w:rsidR="006D7412" w:rsidRPr="006D7412" w:rsidRDefault="006D7412" w:rsidP="006D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66B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https://us04web.zoom.us/j/79919942843?pwd=eDR4MzZXZ0NRbmtSSTFicUVlbi9udz09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412" w:rsidRPr="006D7412" w:rsidRDefault="006D7412" w:rsidP="006D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12" w:rsidRPr="006D7412" w:rsidRDefault="006D7412" w:rsidP="006D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2F24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="00EC5746" w:rsidRPr="00AD2584">
              <w:rPr>
                <w:rFonts w:ascii="Times New Roman" w:hAnsi="Times New Roman" w:cs="Times New Roman"/>
                <w:sz w:val="24"/>
                <w:szCs w:val="24"/>
              </w:rPr>
              <w:t>языка, работающие в 6-х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Захарова Г.В.,  методист</w:t>
            </w:r>
          </w:p>
        </w:tc>
      </w:tr>
      <w:tr w:rsidR="00067554" w:rsidRPr="00AD2584" w:rsidTr="00736B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AD2584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Иммерсив</w:t>
            </w:r>
            <w:proofErr w:type="spellEnd"/>
          </w:p>
          <w:p w:rsidR="00067554" w:rsidRPr="00AD2584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«Решу ФГ»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AD2584" w:rsidRDefault="00067554" w:rsidP="000E3B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Онлайн-практикум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по решению заданий, направленных на формирование </w:t>
            </w:r>
            <w:r w:rsidR="000E3BA6" w:rsidRPr="00AD2584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естественнонаучной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71C2" w:rsidRPr="00AD25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https://docs.google.com/forms/d/e/1FAIpQLSdOOY4YcZfrjoZ_iYgaCzdwJWlqtlRPS9OCsZ8mazK4hMKIzA/viewform?usp=sf_link</w:t>
              </w:r>
            </w:hyperlink>
            <w:r w:rsidR="005571C2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067554" w:rsidP="000E3B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  <w:r w:rsidR="000E3BA6" w:rsidRPr="00AD2584">
              <w:rPr>
                <w:rFonts w:ascii="Times New Roman" w:hAnsi="Times New Roman" w:cs="Times New Roman"/>
                <w:sz w:val="24"/>
                <w:szCs w:val="24"/>
              </w:rPr>
              <w:t>, Нечаева Л.О., руководитель РМО</w:t>
            </w:r>
          </w:p>
        </w:tc>
      </w:tr>
      <w:tr w:rsidR="00BD27F2" w:rsidRPr="00AD2584" w:rsidTr="00736BBD">
        <w:trPr>
          <w:trHeight w:val="5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2" w:rsidRPr="00AD2584" w:rsidRDefault="00BD27F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067554" w:rsidRPr="00AD2584" w:rsidTr="00AD2584">
        <w:trPr>
          <w:trHeight w:val="10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8255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586" w:rsidRPr="00AD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7B167B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825586" w:rsidP="008255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067554" w:rsidRPr="00AD2584" w:rsidTr="00736BBD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AD258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7B167B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584" w:rsidRPr="00AD2584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="00AD2584"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образовательных результатов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067554" w:rsidP="007B167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</w:t>
            </w:r>
            <w:r w:rsidR="007B167B" w:rsidRPr="00AD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BD27F2" w:rsidRPr="00AD2584" w:rsidTr="00736BBD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2" w:rsidRPr="00AD2584" w:rsidRDefault="00BD27F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proofErr w:type="spellEnd"/>
          </w:p>
        </w:tc>
      </w:tr>
      <w:tr w:rsidR="00067554" w:rsidRPr="00AD2584" w:rsidTr="00A20B1C">
        <w:trPr>
          <w:trHeight w:val="10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  <w:p w:rsidR="00067554" w:rsidRPr="00AD2584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AD2584" w:rsidRDefault="007B167B" w:rsidP="00EE10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E10CC" w:rsidRPr="00AD2584">
              <w:rPr>
                <w:rFonts w:ascii="Times New Roman" w:hAnsi="Times New Roman" w:cs="Times New Roman"/>
                <w:sz w:val="24"/>
                <w:szCs w:val="24"/>
              </w:rPr>
              <w:t>для школ и педагогов - участников конкурсов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C6313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7B167B" w:rsidRPr="00AD2584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AD2584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AD2584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AD2584" w:rsidRPr="00AD2584" w:rsidTr="0011763E">
        <w:trPr>
          <w:trHeight w:val="10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«Лучшее ШМО»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C6313E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2584" w:rsidRPr="00AD2584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AD2584" w:rsidRPr="00AD2584" w:rsidTr="007B167B">
        <w:trPr>
          <w:trHeight w:val="11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Консультация и приём вопросов по классификации ошибок в соответствии с критериями проверки ВПР по русскому языку (5-8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C6313E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AD2584" w:rsidRPr="00AD2584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AD2584" w:rsidRPr="00AD2584" w:rsidTr="00736BBD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AD2584" w:rsidRPr="00AD2584" w:rsidTr="00BD27F2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Консультация для школ и педагогов - участников конкурсов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AD2584" w:rsidRPr="00AD2584" w:rsidTr="00AD2584">
        <w:trPr>
          <w:trHeight w:val="13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Участники районного конкурса педагогического мастерства «ИКТ-компетентность педагога дошкольного учреждения»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AD2584" w:rsidRPr="00AD2584" w:rsidTr="0011763E">
        <w:trPr>
          <w:trHeight w:val="84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1176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1176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ия для участников конкурса «Лучшее ШМО»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AD2584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AD2584" w:rsidRPr="00AD2584" w:rsidTr="0011763E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Консультация и приём вопросов по классификации ошибок в соответствии с критериями проверки ВПР по русскому языку (5-8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4" w:rsidRPr="00AD2584" w:rsidRDefault="00AD2584" w:rsidP="00AD258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4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81097F" w:rsidRDefault="0081097F" w:rsidP="00AD2584"/>
    <w:sectPr w:rsidR="0081097F" w:rsidSect="00483377">
      <w:footerReference w:type="default" r:id="rId20"/>
      <w:footerReference w:type="first" r:id="rId21"/>
      <w:pgSz w:w="16838" w:h="11906" w:orient="landscape" w:code="9"/>
      <w:pgMar w:top="720" w:right="720" w:bottom="720" w:left="720" w:header="284" w:footer="4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49" w:rsidRDefault="00D47049" w:rsidP="00343661">
      <w:pPr>
        <w:spacing w:line="240" w:lineRule="auto"/>
      </w:pPr>
      <w:r>
        <w:separator/>
      </w:r>
    </w:p>
  </w:endnote>
  <w:endnote w:type="continuationSeparator" w:id="0">
    <w:p w:rsidR="00D47049" w:rsidRDefault="00D47049" w:rsidP="0034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580593"/>
      <w:docPartObj>
        <w:docPartGallery w:val="Page Numbers (Bottom of Page)"/>
        <w:docPartUnique/>
      </w:docPartObj>
    </w:sdtPr>
    <w:sdtContent>
      <w:p w:rsidR="00EA2B71" w:rsidRDefault="00C6313E">
        <w:pPr>
          <w:pStyle w:val="a4"/>
        </w:pPr>
        <w:fldSimple w:instr="PAGE   \* MERGEFORMAT">
          <w:r w:rsidR="006D7412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90009"/>
      <w:docPartObj>
        <w:docPartGallery w:val="Page Numbers (Bottom of Page)"/>
        <w:docPartUnique/>
      </w:docPartObj>
    </w:sdtPr>
    <w:sdtContent>
      <w:p w:rsidR="00EA2B71" w:rsidRDefault="00EA2B71">
        <w:pPr>
          <w:pStyle w:val="a4"/>
        </w:pPr>
        <w:r>
          <w:t>9</w:t>
        </w:r>
      </w:p>
    </w:sdtContent>
  </w:sdt>
  <w:p w:rsidR="00EA2B71" w:rsidRPr="00E471C6" w:rsidRDefault="00EA2B71" w:rsidP="00A27ACF">
    <w:pPr>
      <w:pStyle w:val="a4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49" w:rsidRDefault="00D47049" w:rsidP="00343661">
      <w:pPr>
        <w:spacing w:line="240" w:lineRule="auto"/>
      </w:pPr>
      <w:r>
        <w:separator/>
      </w:r>
    </w:p>
  </w:footnote>
  <w:footnote w:type="continuationSeparator" w:id="0">
    <w:p w:rsidR="00D47049" w:rsidRDefault="00D47049" w:rsidP="0034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F6375"/>
    <w:rsid w:val="00035E9B"/>
    <w:rsid w:val="0004609D"/>
    <w:rsid w:val="0005503F"/>
    <w:rsid w:val="00062427"/>
    <w:rsid w:val="0006297A"/>
    <w:rsid w:val="00062FE8"/>
    <w:rsid w:val="00063FD6"/>
    <w:rsid w:val="00067554"/>
    <w:rsid w:val="00091317"/>
    <w:rsid w:val="000A308D"/>
    <w:rsid w:val="000A634E"/>
    <w:rsid w:val="000A79C2"/>
    <w:rsid w:val="000B632C"/>
    <w:rsid w:val="000C3816"/>
    <w:rsid w:val="000D09AA"/>
    <w:rsid w:val="000D28B6"/>
    <w:rsid w:val="000E3BA6"/>
    <w:rsid w:val="00111AB8"/>
    <w:rsid w:val="0011763E"/>
    <w:rsid w:val="0012617C"/>
    <w:rsid w:val="00126B85"/>
    <w:rsid w:val="00156ADE"/>
    <w:rsid w:val="00171D80"/>
    <w:rsid w:val="001748EA"/>
    <w:rsid w:val="00186AD3"/>
    <w:rsid w:val="001924F8"/>
    <w:rsid w:val="001D7946"/>
    <w:rsid w:val="001F5940"/>
    <w:rsid w:val="00205534"/>
    <w:rsid w:val="002704DA"/>
    <w:rsid w:val="002C3967"/>
    <w:rsid w:val="002D430B"/>
    <w:rsid w:val="002F24D0"/>
    <w:rsid w:val="00343661"/>
    <w:rsid w:val="0036067B"/>
    <w:rsid w:val="00387EA5"/>
    <w:rsid w:val="003B463A"/>
    <w:rsid w:val="003B7555"/>
    <w:rsid w:val="003C501B"/>
    <w:rsid w:val="003F1144"/>
    <w:rsid w:val="00416ACB"/>
    <w:rsid w:val="00416E67"/>
    <w:rsid w:val="00437A67"/>
    <w:rsid w:val="00455DA7"/>
    <w:rsid w:val="00483377"/>
    <w:rsid w:val="004930FB"/>
    <w:rsid w:val="004E374B"/>
    <w:rsid w:val="004E485E"/>
    <w:rsid w:val="0052016D"/>
    <w:rsid w:val="005571C2"/>
    <w:rsid w:val="005934C1"/>
    <w:rsid w:val="005A3254"/>
    <w:rsid w:val="005A5817"/>
    <w:rsid w:val="005A7B30"/>
    <w:rsid w:val="005B362A"/>
    <w:rsid w:val="005D288C"/>
    <w:rsid w:val="005E02B1"/>
    <w:rsid w:val="005F40D0"/>
    <w:rsid w:val="005F44AF"/>
    <w:rsid w:val="005F5531"/>
    <w:rsid w:val="00616029"/>
    <w:rsid w:val="00632523"/>
    <w:rsid w:val="0064057F"/>
    <w:rsid w:val="00655BD9"/>
    <w:rsid w:val="006818AD"/>
    <w:rsid w:val="00686079"/>
    <w:rsid w:val="00694B17"/>
    <w:rsid w:val="006A3667"/>
    <w:rsid w:val="006D7412"/>
    <w:rsid w:val="006F54D9"/>
    <w:rsid w:val="00713364"/>
    <w:rsid w:val="00714E81"/>
    <w:rsid w:val="00736BBD"/>
    <w:rsid w:val="007533AB"/>
    <w:rsid w:val="0077660C"/>
    <w:rsid w:val="007A1F2C"/>
    <w:rsid w:val="007B167B"/>
    <w:rsid w:val="007F2A41"/>
    <w:rsid w:val="0081097F"/>
    <w:rsid w:val="00817C2E"/>
    <w:rsid w:val="00825586"/>
    <w:rsid w:val="008425BF"/>
    <w:rsid w:val="008560B0"/>
    <w:rsid w:val="0089185A"/>
    <w:rsid w:val="008A3CFE"/>
    <w:rsid w:val="008B364D"/>
    <w:rsid w:val="008C0510"/>
    <w:rsid w:val="008C15CF"/>
    <w:rsid w:val="008D3BC7"/>
    <w:rsid w:val="008E010E"/>
    <w:rsid w:val="0090068B"/>
    <w:rsid w:val="00901CEE"/>
    <w:rsid w:val="0091669A"/>
    <w:rsid w:val="00997555"/>
    <w:rsid w:val="009A243B"/>
    <w:rsid w:val="009A252B"/>
    <w:rsid w:val="009B093D"/>
    <w:rsid w:val="009D33DD"/>
    <w:rsid w:val="009E445A"/>
    <w:rsid w:val="00A1450B"/>
    <w:rsid w:val="00A20B1C"/>
    <w:rsid w:val="00A27ACF"/>
    <w:rsid w:val="00A32BC3"/>
    <w:rsid w:val="00A7028B"/>
    <w:rsid w:val="00A71E89"/>
    <w:rsid w:val="00AB094F"/>
    <w:rsid w:val="00AD2584"/>
    <w:rsid w:val="00AF6375"/>
    <w:rsid w:val="00B120B7"/>
    <w:rsid w:val="00B2336F"/>
    <w:rsid w:val="00B4407F"/>
    <w:rsid w:val="00B57DD9"/>
    <w:rsid w:val="00B73C08"/>
    <w:rsid w:val="00B809CA"/>
    <w:rsid w:val="00BD27F2"/>
    <w:rsid w:val="00BE27B2"/>
    <w:rsid w:val="00BE2D61"/>
    <w:rsid w:val="00C14D83"/>
    <w:rsid w:val="00C41A84"/>
    <w:rsid w:val="00C52C3E"/>
    <w:rsid w:val="00C55907"/>
    <w:rsid w:val="00C6313E"/>
    <w:rsid w:val="00C63342"/>
    <w:rsid w:val="00C74AA3"/>
    <w:rsid w:val="00C7689D"/>
    <w:rsid w:val="00C85172"/>
    <w:rsid w:val="00CC483E"/>
    <w:rsid w:val="00CF0EDC"/>
    <w:rsid w:val="00D446DD"/>
    <w:rsid w:val="00D47049"/>
    <w:rsid w:val="00D8763C"/>
    <w:rsid w:val="00DB594B"/>
    <w:rsid w:val="00E64867"/>
    <w:rsid w:val="00E95762"/>
    <w:rsid w:val="00EA2B71"/>
    <w:rsid w:val="00EA6C10"/>
    <w:rsid w:val="00EC5746"/>
    <w:rsid w:val="00EE10CC"/>
    <w:rsid w:val="00F101BE"/>
    <w:rsid w:val="00F50A32"/>
    <w:rsid w:val="00F57893"/>
    <w:rsid w:val="00F62228"/>
    <w:rsid w:val="00F624BC"/>
    <w:rsid w:val="00F87CF6"/>
    <w:rsid w:val="00FA02AF"/>
    <w:rsid w:val="00FC06F2"/>
    <w:rsid w:val="00FD259F"/>
    <w:rsid w:val="00FD5C8E"/>
    <w:rsid w:val="00FE43CF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B809CA"/>
    <w:rPr>
      <w:color w:val="800080" w:themeColor="followedHyperlink"/>
      <w:u w:val="single"/>
    </w:rPr>
  </w:style>
  <w:style w:type="character" w:customStyle="1" w:styleId="s37mrcssattr">
    <w:name w:val="s37_mr_css_attr"/>
    <w:basedOn w:val="a0"/>
    <w:rsid w:val="00483377"/>
  </w:style>
  <w:style w:type="paragraph" w:styleId="a9">
    <w:name w:val="header"/>
    <w:basedOn w:val="a"/>
    <w:link w:val="aa"/>
    <w:uiPriority w:val="99"/>
    <w:unhideWhenUsed/>
    <w:rsid w:val="004833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7"/>
    <w:rPr>
      <w:rFonts w:ascii="Cambria" w:hAnsi="Cambria"/>
      <w:sz w:val="20"/>
      <w:szCs w:val="20"/>
    </w:rPr>
  </w:style>
  <w:style w:type="paragraph" w:styleId="ab">
    <w:name w:val="List Paragraph"/>
    <w:basedOn w:val="a"/>
    <w:uiPriority w:val="34"/>
    <w:qFormat/>
    <w:rsid w:val="00EA2B71"/>
    <w:pPr>
      <w:spacing w:after="16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B809CA"/>
    <w:rPr>
      <w:color w:val="800080" w:themeColor="followedHyperlink"/>
      <w:u w:val="single"/>
    </w:rPr>
  </w:style>
  <w:style w:type="character" w:customStyle="1" w:styleId="s37mrcssattr">
    <w:name w:val="s37_mr_css_attr"/>
    <w:basedOn w:val="a0"/>
    <w:rsid w:val="00483377"/>
  </w:style>
  <w:style w:type="paragraph" w:styleId="a9">
    <w:name w:val="header"/>
    <w:basedOn w:val="a"/>
    <w:link w:val="aa"/>
    <w:uiPriority w:val="99"/>
    <w:unhideWhenUsed/>
    <w:rsid w:val="004833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7"/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/" TargetMode="External"/><Relationship Id="rId13" Type="http://schemas.openxmlformats.org/officeDocument/2006/relationships/hyperlink" Target="https://uchitel.club/events/programma-formirovaniya-cifrovoi-gramotnosti-skolnikov-nacalnoi-bazovoi-i-profilno-orientirovannoi-v-sisteme-licnostnyx-metapredmetnyx-i-predmetnyx-rezultatov-obuceniya/" TargetMode="External"/><Relationship Id="rId18" Type="http://schemas.openxmlformats.org/officeDocument/2006/relationships/hyperlink" Target="mailto:met_kab@mail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edsoo.ru" TargetMode="External"/><Relationship Id="rId12" Type="http://schemas.openxmlformats.org/officeDocument/2006/relationships/hyperlink" Target="https://&#1088;&#1091;&#1089;&#1089;&#1082;&#1086;&#1077;-&#1089;&#1083;&#1086;&#1074;&#1086;.&#1088;&#1092;/methodics/webinars/267178/" TargetMode="External"/><Relationship Id="rId17" Type="http://schemas.openxmlformats.org/officeDocument/2006/relationships/hyperlink" Target="mailto:met_ka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dOOY4YcZfrjoZ_iYgaCzdwJWlqtlRPS9OCsZ8mazK4hMKIzA/viewform?usp=sf_lin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eacher.yandex.ru" TargetMode="External"/><Relationship Id="rId11" Type="http://schemas.openxmlformats.org/officeDocument/2006/relationships/hyperlink" Target="https://kk7school.ru/wp-content/uploads/2021/03/&#1074;-&#1087;&#1086;&#1084;&#1086;&#1097;&#1100;-&#1091;&#1095;&#1080;&#1090;&#1077;&#1083;&#1102;.pdf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9919942843?pwd=eDR4MzZXZ0NRbmtSSTFicUVlbi9u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kc.by/ru/PISA/3-ex__pisa.pdf" TargetMode="External"/><Relationship Id="rId19" Type="http://schemas.openxmlformats.org/officeDocument/2006/relationships/hyperlink" Target="mailto:met_kab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nts.prosv.ru/uploads/2021/08/additions/nTGlfs6gOM13rdeQCGz1BP8ujbkSQC2sb8dTPhfN.pdf" TargetMode="External"/><Relationship Id="rId14" Type="http://schemas.openxmlformats.org/officeDocument/2006/relationships/hyperlink" Target="https://uchitel.club/events/dumai-delai-vyvody-deistvui-ili-kak-pravilno-organizovat-ucebno-poznavatelnuyu-deyatelnost-pri-obucenii-biologii-na-uroka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HP</cp:lastModifiedBy>
  <cp:revision>5</cp:revision>
  <dcterms:created xsi:type="dcterms:W3CDTF">2021-12-11T14:39:00Z</dcterms:created>
  <dcterms:modified xsi:type="dcterms:W3CDTF">2021-12-13T12:42:00Z</dcterms:modified>
</cp:coreProperties>
</file>