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22"/>
        <w:tblW w:w="9464" w:type="dxa"/>
        <w:tblLayout w:type="fixed"/>
        <w:tblLook w:val="04A0" w:firstRow="1" w:lastRow="0" w:firstColumn="1" w:lastColumn="0" w:noHBand="0" w:noVBand="1"/>
      </w:tblPr>
      <w:tblGrid>
        <w:gridCol w:w="816"/>
        <w:gridCol w:w="1842"/>
        <w:gridCol w:w="567"/>
        <w:gridCol w:w="1560"/>
        <w:gridCol w:w="567"/>
        <w:gridCol w:w="831"/>
        <w:gridCol w:w="3281"/>
      </w:tblGrid>
      <w:tr w:rsidR="00394DD1" w:rsidRPr="005F313F" w:rsidTr="00394DD1">
        <w:tc>
          <w:tcPr>
            <w:tcW w:w="5352" w:type="dxa"/>
            <w:gridSpan w:val="5"/>
          </w:tcPr>
          <w:p w:rsidR="00394DD1" w:rsidRPr="005F313F" w:rsidRDefault="00394DD1" w:rsidP="00394DD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394DD1" w:rsidRPr="005F313F" w:rsidRDefault="00394DD1" w:rsidP="00394DD1">
            <w:pPr>
              <w:jc w:val="center"/>
              <w:rPr>
                <w:sz w:val="20"/>
                <w:szCs w:val="20"/>
              </w:rPr>
            </w:pPr>
            <w:r w:rsidRPr="005F313F">
              <w:rPr>
                <w:sz w:val="20"/>
                <w:szCs w:val="20"/>
              </w:rPr>
              <w:t xml:space="preserve">Муниципальное образование </w:t>
            </w:r>
          </w:p>
          <w:p w:rsidR="00394DD1" w:rsidRPr="005F313F" w:rsidRDefault="00394DD1" w:rsidP="00394DD1">
            <w:pPr>
              <w:jc w:val="center"/>
              <w:rPr>
                <w:sz w:val="20"/>
                <w:szCs w:val="20"/>
              </w:rPr>
            </w:pPr>
            <w:r w:rsidRPr="005F313F">
              <w:rPr>
                <w:sz w:val="20"/>
                <w:szCs w:val="20"/>
              </w:rPr>
              <w:t xml:space="preserve">Киришский муниципальный район </w:t>
            </w:r>
          </w:p>
          <w:p w:rsidR="00394DD1" w:rsidRPr="005F313F" w:rsidRDefault="00394DD1" w:rsidP="00394DD1">
            <w:pPr>
              <w:jc w:val="center"/>
              <w:rPr>
                <w:sz w:val="20"/>
                <w:szCs w:val="20"/>
              </w:rPr>
            </w:pPr>
            <w:r w:rsidRPr="005F313F">
              <w:rPr>
                <w:sz w:val="20"/>
                <w:szCs w:val="20"/>
              </w:rPr>
              <w:t>Ленинградской области</w:t>
            </w:r>
          </w:p>
          <w:p w:rsidR="00394DD1" w:rsidRPr="005F313F" w:rsidRDefault="00394DD1" w:rsidP="00394DD1">
            <w:pPr>
              <w:jc w:val="center"/>
              <w:rPr>
                <w:b/>
                <w:sz w:val="16"/>
                <w:szCs w:val="16"/>
                <w:u w:val="double"/>
              </w:rPr>
            </w:pPr>
            <w:r w:rsidRPr="005F313F">
              <w:rPr>
                <w:b/>
                <w:sz w:val="20"/>
                <w:szCs w:val="20"/>
                <w:u w:val="double"/>
              </w:rPr>
              <w:t>____________________________________</w:t>
            </w:r>
          </w:p>
          <w:p w:rsidR="00394DD1" w:rsidRPr="005F313F" w:rsidRDefault="00394DD1" w:rsidP="00394DD1">
            <w:pPr>
              <w:jc w:val="center"/>
              <w:rPr>
                <w:b/>
                <w:sz w:val="16"/>
                <w:szCs w:val="16"/>
                <w:u w:val="double"/>
              </w:rPr>
            </w:pPr>
          </w:p>
          <w:p w:rsidR="00394DD1" w:rsidRPr="005F313F" w:rsidRDefault="00394DD1" w:rsidP="00394DD1">
            <w:pPr>
              <w:jc w:val="center"/>
              <w:rPr>
                <w:b/>
                <w:sz w:val="20"/>
                <w:szCs w:val="20"/>
              </w:rPr>
            </w:pPr>
            <w:r w:rsidRPr="005F313F">
              <w:rPr>
                <w:b/>
                <w:sz w:val="20"/>
                <w:szCs w:val="20"/>
              </w:rPr>
              <w:t>Муниципальное автономное учреждение</w:t>
            </w:r>
          </w:p>
          <w:p w:rsidR="00394DD1" w:rsidRPr="005F313F" w:rsidRDefault="00394DD1" w:rsidP="00394DD1">
            <w:pPr>
              <w:jc w:val="center"/>
              <w:rPr>
                <w:b/>
                <w:sz w:val="20"/>
                <w:szCs w:val="20"/>
              </w:rPr>
            </w:pPr>
            <w:r w:rsidRPr="005F313F">
              <w:rPr>
                <w:b/>
                <w:sz w:val="20"/>
                <w:szCs w:val="20"/>
              </w:rPr>
              <w:t xml:space="preserve"> «Киришский центр методического </w:t>
            </w:r>
          </w:p>
          <w:p w:rsidR="00394DD1" w:rsidRPr="005F313F" w:rsidRDefault="00394DD1" w:rsidP="00394DD1">
            <w:pPr>
              <w:jc w:val="center"/>
              <w:rPr>
                <w:b/>
                <w:sz w:val="20"/>
                <w:szCs w:val="20"/>
              </w:rPr>
            </w:pPr>
            <w:r w:rsidRPr="005F313F">
              <w:rPr>
                <w:b/>
                <w:sz w:val="20"/>
                <w:szCs w:val="20"/>
              </w:rPr>
              <w:t>и психолого-педагогического сопровождения»</w:t>
            </w:r>
          </w:p>
          <w:p w:rsidR="00394DD1" w:rsidRPr="005F313F" w:rsidRDefault="00394DD1" w:rsidP="00394DD1">
            <w:pPr>
              <w:jc w:val="center"/>
              <w:rPr>
                <w:b/>
                <w:sz w:val="20"/>
                <w:szCs w:val="20"/>
              </w:rPr>
            </w:pPr>
            <w:r w:rsidRPr="005F313F">
              <w:rPr>
                <w:b/>
                <w:sz w:val="20"/>
                <w:szCs w:val="20"/>
              </w:rPr>
              <w:t>(МАУ «Киришский центр МППС»)</w:t>
            </w:r>
          </w:p>
          <w:p w:rsidR="00394DD1" w:rsidRPr="005F313F" w:rsidRDefault="00394DD1" w:rsidP="00394DD1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5F313F">
              <w:rPr>
                <w:sz w:val="20"/>
                <w:szCs w:val="20"/>
              </w:rPr>
              <w:t>187110, Ленинградская область, г. Кириши,</w:t>
            </w:r>
          </w:p>
          <w:p w:rsidR="00394DD1" w:rsidRPr="005F313F" w:rsidRDefault="00394DD1" w:rsidP="00394DD1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5F313F">
              <w:rPr>
                <w:sz w:val="20"/>
                <w:szCs w:val="20"/>
              </w:rPr>
              <w:t xml:space="preserve">пл. 60-летия Октября, д. 1, </w:t>
            </w:r>
          </w:p>
          <w:p w:rsidR="00394DD1" w:rsidRPr="005F313F" w:rsidRDefault="00394DD1" w:rsidP="00394DD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5F313F">
              <w:rPr>
                <w:sz w:val="20"/>
                <w:szCs w:val="20"/>
              </w:rPr>
              <w:t>т</w:t>
            </w:r>
            <w:r w:rsidRPr="005F313F">
              <w:rPr>
                <w:sz w:val="20"/>
                <w:szCs w:val="20"/>
                <w:lang w:val="en-US"/>
              </w:rPr>
              <w:t>./</w:t>
            </w:r>
            <w:r w:rsidRPr="005F313F">
              <w:rPr>
                <w:sz w:val="20"/>
                <w:szCs w:val="20"/>
              </w:rPr>
              <w:t>ф</w:t>
            </w:r>
            <w:r w:rsidRPr="005F313F">
              <w:rPr>
                <w:sz w:val="20"/>
                <w:szCs w:val="20"/>
                <w:lang w:val="en-US"/>
              </w:rPr>
              <w:t xml:space="preserve">.: (81368) 587-12 </w:t>
            </w:r>
          </w:p>
          <w:p w:rsidR="00394DD1" w:rsidRPr="005F313F" w:rsidRDefault="00394DD1" w:rsidP="00394DD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5F313F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5F313F">
                <w:rPr>
                  <w:rStyle w:val="a3"/>
                  <w:color w:val="auto"/>
                  <w:sz w:val="20"/>
                  <w:lang w:val="en-US"/>
                </w:rPr>
                <w:t>kir.center.mpps@mail.ru</w:t>
              </w:r>
            </w:hyperlink>
          </w:p>
          <w:p w:rsidR="00394DD1" w:rsidRPr="005F313F" w:rsidRDefault="004336CF" w:rsidP="00394DD1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hyperlink r:id="rId7" w:history="1">
              <w:r w:rsidR="00394DD1" w:rsidRPr="005F313F">
                <w:rPr>
                  <w:rStyle w:val="a3"/>
                  <w:color w:val="auto"/>
                  <w:sz w:val="20"/>
                  <w:lang w:val="en-US"/>
                </w:rPr>
                <w:t>http://mpps.kiredu.ru</w:t>
              </w:r>
            </w:hyperlink>
          </w:p>
          <w:p w:rsidR="00394DD1" w:rsidRPr="005F313F" w:rsidRDefault="00394DD1" w:rsidP="00394DD1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5F313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31" w:type="dxa"/>
          </w:tcPr>
          <w:p w:rsidR="00394DD1" w:rsidRPr="005F313F" w:rsidRDefault="00394DD1" w:rsidP="00394DD1">
            <w:pPr>
              <w:pStyle w:val="1"/>
              <w:rPr>
                <w:lang w:val="en-US"/>
              </w:rPr>
            </w:pPr>
          </w:p>
        </w:tc>
        <w:tc>
          <w:tcPr>
            <w:tcW w:w="3281" w:type="dxa"/>
          </w:tcPr>
          <w:p w:rsidR="00394DD1" w:rsidRPr="005F313F" w:rsidRDefault="00394DD1" w:rsidP="00394DD1">
            <w:pPr>
              <w:jc w:val="right"/>
              <w:rPr>
                <w:b/>
              </w:rPr>
            </w:pPr>
          </w:p>
          <w:p w:rsidR="00394DD1" w:rsidRPr="005F313F" w:rsidRDefault="00394DD1" w:rsidP="00394DD1">
            <w:pPr>
              <w:jc w:val="right"/>
            </w:pPr>
            <w:r w:rsidRPr="005F313F">
              <w:t>Руководителям общеобразовательных организаций</w:t>
            </w:r>
          </w:p>
        </w:tc>
      </w:tr>
      <w:tr w:rsidR="00394DD1" w:rsidRPr="005F313F" w:rsidTr="00394DD1">
        <w:trPr>
          <w:gridAfter w:val="3"/>
          <w:wAfter w:w="4679" w:type="dxa"/>
        </w:trPr>
        <w:tc>
          <w:tcPr>
            <w:tcW w:w="816" w:type="dxa"/>
            <w:hideMark/>
          </w:tcPr>
          <w:p w:rsidR="00394DD1" w:rsidRPr="005F313F" w:rsidRDefault="00394DD1" w:rsidP="00394DD1">
            <w:r w:rsidRPr="005F313F">
              <w:t>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4DD1" w:rsidRPr="005F313F" w:rsidRDefault="00330E01" w:rsidP="00394DD1">
            <w:pPr>
              <w:jc w:val="center"/>
            </w:pPr>
            <w:r>
              <w:t>17</w:t>
            </w:r>
            <w:r w:rsidR="00394DD1">
              <w:t>.01.2023</w:t>
            </w:r>
            <w:r w:rsidR="00394DD1" w:rsidRPr="005F313F">
              <w:t xml:space="preserve"> г.</w:t>
            </w:r>
          </w:p>
        </w:tc>
        <w:tc>
          <w:tcPr>
            <w:tcW w:w="567" w:type="dxa"/>
            <w:hideMark/>
          </w:tcPr>
          <w:p w:rsidR="00394DD1" w:rsidRPr="005F313F" w:rsidRDefault="00394DD1" w:rsidP="00394DD1">
            <w:r w:rsidRPr="005F313F"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4DD1" w:rsidRPr="005F313F" w:rsidRDefault="00330E01" w:rsidP="00394DD1">
            <w:pPr>
              <w:jc w:val="center"/>
            </w:pPr>
            <w:r>
              <w:t>14</w:t>
            </w:r>
          </w:p>
        </w:tc>
      </w:tr>
      <w:tr w:rsidR="00394DD1" w:rsidRPr="005F313F" w:rsidTr="00394DD1">
        <w:trPr>
          <w:gridAfter w:val="3"/>
          <w:wAfter w:w="4679" w:type="dxa"/>
        </w:trPr>
        <w:tc>
          <w:tcPr>
            <w:tcW w:w="816" w:type="dxa"/>
            <w:hideMark/>
          </w:tcPr>
          <w:p w:rsidR="00394DD1" w:rsidRPr="005F313F" w:rsidRDefault="00394DD1" w:rsidP="00394DD1">
            <w:r w:rsidRPr="005F313F">
              <w:t>на 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DD1" w:rsidRPr="005F313F" w:rsidRDefault="00394DD1" w:rsidP="00394DD1">
            <w:pPr>
              <w:jc w:val="center"/>
            </w:pPr>
          </w:p>
        </w:tc>
        <w:tc>
          <w:tcPr>
            <w:tcW w:w="567" w:type="dxa"/>
            <w:hideMark/>
          </w:tcPr>
          <w:p w:rsidR="00394DD1" w:rsidRPr="005F313F" w:rsidRDefault="00394DD1" w:rsidP="00394DD1">
            <w:r w:rsidRPr="005F313F">
              <w:t>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DD1" w:rsidRPr="005F313F" w:rsidRDefault="00394DD1" w:rsidP="00394DD1">
            <w:pPr>
              <w:jc w:val="center"/>
            </w:pPr>
          </w:p>
        </w:tc>
      </w:tr>
    </w:tbl>
    <w:p w:rsidR="00994DDD" w:rsidRDefault="00394DD1" w:rsidP="00994DD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-467995</wp:posOffset>
            </wp:positionV>
            <wp:extent cx="309880" cy="387350"/>
            <wp:effectExtent l="19050" t="0" r="0" b="0"/>
            <wp:wrapNone/>
            <wp:docPr id="2" name="Рисунок 2" descr="GERB_B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L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DDD" w:rsidRDefault="00994DDD" w:rsidP="00994DDD"/>
    <w:p w:rsidR="00994DDD" w:rsidRPr="005F313F" w:rsidRDefault="00994DDD" w:rsidP="00994DDD">
      <w:pPr>
        <w:ind w:right="141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394DD1" w:rsidRDefault="00394DD1" w:rsidP="00994DDD">
      <w:pPr>
        <w:widowControl w:val="0"/>
        <w:autoSpaceDE w:val="0"/>
        <w:autoSpaceDN w:val="0"/>
        <w:adjustRightInd w:val="0"/>
        <w:jc w:val="center"/>
        <w:outlineLvl w:val="0"/>
      </w:pPr>
    </w:p>
    <w:p w:rsidR="00994DDD" w:rsidRPr="005F313F" w:rsidRDefault="00994DDD" w:rsidP="00994DDD">
      <w:pPr>
        <w:widowControl w:val="0"/>
        <w:autoSpaceDE w:val="0"/>
        <w:autoSpaceDN w:val="0"/>
        <w:adjustRightInd w:val="0"/>
        <w:jc w:val="center"/>
        <w:outlineLvl w:val="0"/>
      </w:pPr>
      <w:r w:rsidRPr="005F313F">
        <w:t>Уважаемые руководители!</w:t>
      </w:r>
    </w:p>
    <w:p w:rsidR="00994DDD" w:rsidRPr="005F313F" w:rsidRDefault="00994DDD" w:rsidP="00994DDD">
      <w:pPr>
        <w:widowControl w:val="0"/>
        <w:autoSpaceDE w:val="0"/>
        <w:autoSpaceDN w:val="0"/>
        <w:adjustRightInd w:val="0"/>
        <w:jc w:val="center"/>
      </w:pPr>
    </w:p>
    <w:p w:rsidR="007667D8" w:rsidRDefault="00994DDD" w:rsidP="00394DD1">
      <w:pPr>
        <w:tabs>
          <w:tab w:val="left" w:pos="6840"/>
        </w:tabs>
        <w:spacing w:line="360" w:lineRule="auto"/>
        <w:ind w:left="709" w:firstLine="425"/>
        <w:jc w:val="both"/>
      </w:pPr>
      <w:r w:rsidRPr="005F313F">
        <w:t>Согласно плану работы Комитета по образованию Киришского</w:t>
      </w:r>
      <w:r w:rsidR="006E2581" w:rsidRPr="005F313F">
        <w:t xml:space="preserve"> района</w:t>
      </w:r>
      <w:r w:rsidR="00CF09C3">
        <w:t xml:space="preserve">, </w:t>
      </w:r>
      <w:r w:rsidR="00CF09C3" w:rsidRPr="00CF09C3">
        <w:t>в целях содействия региону в реализации мер по обеспечению профессионального развития педагогических работников</w:t>
      </w:r>
      <w:r w:rsidR="00A311EF">
        <w:t>,</w:t>
      </w:r>
      <w:r w:rsidR="00CF09C3">
        <w:t xml:space="preserve"> </w:t>
      </w:r>
      <w:r w:rsidR="00A311EF">
        <w:t xml:space="preserve">до </w:t>
      </w:r>
      <w:r w:rsidR="003F2148">
        <w:t>3</w:t>
      </w:r>
      <w:r w:rsidR="00CD5964">
        <w:t>1</w:t>
      </w:r>
      <w:r w:rsidR="006E2581" w:rsidRPr="005F313F">
        <w:t xml:space="preserve"> </w:t>
      </w:r>
      <w:r w:rsidR="00CD5964">
        <w:t>января</w:t>
      </w:r>
      <w:r w:rsidR="006E2581" w:rsidRPr="005F313F">
        <w:t xml:space="preserve"> 202</w:t>
      </w:r>
      <w:r w:rsidR="003F2148">
        <w:t>3</w:t>
      </w:r>
      <w:r w:rsidRPr="005F313F">
        <w:t xml:space="preserve"> года </w:t>
      </w:r>
      <w:r w:rsidR="00336EEB" w:rsidRPr="00336EEB">
        <w:t xml:space="preserve">на основании предоставленной информации от ОО </w:t>
      </w:r>
      <w:r w:rsidRPr="005F313F">
        <w:t>составляе</w:t>
      </w:r>
      <w:r w:rsidR="006E2581" w:rsidRPr="005F313F">
        <w:t>тся</w:t>
      </w:r>
      <w:r w:rsidR="00DE627F" w:rsidRPr="00DE627F">
        <w:t xml:space="preserve"> </w:t>
      </w:r>
      <w:r w:rsidR="006E2581" w:rsidRPr="005F313F">
        <w:t xml:space="preserve">расписание открытых уроков </w:t>
      </w:r>
      <w:r w:rsidRPr="005F313F">
        <w:t>в рамках проведения</w:t>
      </w:r>
      <w:r w:rsidR="00CC1224">
        <w:t xml:space="preserve"> декад открытых уроков:</w:t>
      </w:r>
    </w:p>
    <w:p w:rsidR="007667D8" w:rsidRDefault="00CC1224" w:rsidP="00394DD1">
      <w:pPr>
        <w:tabs>
          <w:tab w:val="left" w:pos="6840"/>
        </w:tabs>
        <w:spacing w:line="360" w:lineRule="auto"/>
        <w:ind w:left="709" w:firstLine="425"/>
        <w:jc w:val="both"/>
      </w:pPr>
      <w:r>
        <w:t xml:space="preserve">1. </w:t>
      </w:r>
      <w:r w:rsidR="007667D8" w:rsidRPr="00D63D7E">
        <w:t>«Современный урок по подготовке к ГИА»</w:t>
      </w:r>
      <w:r w:rsidR="003F2148" w:rsidRPr="00D63D7E">
        <w:t>.</w:t>
      </w:r>
      <w:r w:rsidR="003F2148">
        <w:t xml:space="preserve"> Декада проводится с 01.02.2023 по 03.03.2023</w:t>
      </w:r>
      <w:r w:rsidR="007667D8">
        <w:t xml:space="preserve"> года </w:t>
      </w:r>
      <w:r w:rsidR="007667D8" w:rsidRPr="00D63D7E">
        <w:t xml:space="preserve">с целью </w:t>
      </w:r>
      <w:r w:rsidRPr="00D63D7E">
        <w:t xml:space="preserve">трансляции опыта по </w:t>
      </w:r>
      <w:r w:rsidR="007667D8" w:rsidRPr="00D63D7E">
        <w:t>подготовк</w:t>
      </w:r>
      <w:r w:rsidRPr="00D63D7E">
        <w:t>е</w:t>
      </w:r>
      <w:r w:rsidR="007667D8" w:rsidRPr="00D63D7E">
        <w:t xml:space="preserve"> обучающихся к государственной итоговой аттестации.</w:t>
      </w:r>
      <w:r w:rsidR="007667D8" w:rsidRPr="007667D8">
        <w:t xml:space="preserve"> </w:t>
      </w:r>
      <w:r w:rsidR="00DA74A5">
        <w:t xml:space="preserve"> Куратор – методист Бегалиева Е.А.</w:t>
      </w:r>
    </w:p>
    <w:p w:rsidR="00CC1224" w:rsidRDefault="00CC1224" w:rsidP="00394DD1">
      <w:pPr>
        <w:tabs>
          <w:tab w:val="left" w:pos="6840"/>
        </w:tabs>
        <w:spacing w:line="360" w:lineRule="auto"/>
        <w:ind w:left="709" w:firstLine="425"/>
        <w:jc w:val="both"/>
      </w:pPr>
      <w:r>
        <w:t xml:space="preserve">2. </w:t>
      </w:r>
      <w:r w:rsidR="00D11499">
        <w:t>«Учитель учителю</w:t>
      </w:r>
      <w:r w:rsidR="003F545F">
        <w:t>»</w:t>
      </w:r>
      <w:r w:rsidR="00D11499">
        <w:t xml:space="preserve"> </w:t>
      </w:r>
      <w:r w:rsidR="00994DDD" w:rsidRPr="005F313F">
        <w:t>по преемственности между начальным и основным уровнями образования</w:t>
      </w:r>
      <w:r w:rsidR="003F545F">
        <w:t>.</w:t>
      </w:r>
      <w:r w:rsidR="006E2581" w:rsidRPr="005F313F">
        <w:t xml:space="preserve"> </w:t>
      </w:r>
      <w:r w:rsidR="00994DDD" w:rsidRPr="005F313F">
        <w:t>Декада прово</w:t>
      </w:r>
      <w:r w:rsidR="003F2148">
        <w:t>дится с 01.02.2023</w:t>
      </w:r>
      <w:r w:rsidR="006E2581" w:rsidRPr="005F313F">
        <w:t xml:space="preserve"> по </w:t>
      </w:r>
      <w:r w:rsidR="003F2148">
        <w:t>03.03.</w:t>
      </w:r>
      <w:r w:rsidR="003F2148" w:rsidRPr="00394DD1">
        <w:t>2023</w:t>
      </w:r>
      <w:r w:rsidR="00994DDD" w:rsidRPr="00394DD1">
        <w:t xml:space="preserve"> в целях трансляции </w:t>
      </w:r>
      <w:r w:rsidR="009C7731" w:rsidRPr="00394DD1">
        <w:t>педагогического опыта</w:t>
      </w:r>
      <w:r w:rsidR="00994DDD" w:rsidRPr="00394DD1">
        <w:t xml:space="preserve"> </w:t>
      </w:r>
      <w:r w:rsidR="003F545F" w:rsidRPr="00394DD1">
        <w:t xml:space="preserve">по </w:t>
      </w:r>
      <w:r w:rsidR="00394DD1">
        <w:t>реализации системно-деятельностного подхода в урочной и внеурочной деятельности.</w:t>
      </w:r>
      <w:r w:rsidR="00E85B7B">
        <w:t xml:space="preserve"> Куратор – методист Шерш</w:t>
      </w:r>
      <w:r w:rsidR="00DA74A5">
        <w:t>икова В.А</w:t>
      </w:r>
      <w:r w:rsidR="003F545F">
        <w:t xml:space="preserve">. </w:t>
      </w:r>
    </w:p>
    <w:p w:rsidR="00E85B7B" w:rsidRDefault="00CC1224" w:rsidP="00394DD1">
      <w:pPr>
        <w:tabs>
          <w:tab w:val="left" w:pos="6840"/>
        </w:tabs>
        <w:spacing w:line="360" w:lineRule="auto"/>
        <w:ind w:left="709" w:firstLine="425"/>
        <w:jc w:val="both"/>
      </w:pPr>
      <w:r>
        <w:t xml:space="preserve">3. </w:t>
      </w:r>
      <w:r w:rsidR="007667D8" w:rsidRPr="005A6E30">
        <w:t>«Урок в контексте современных требований</w:t>
      </w:r>
      <w:r w:rsidR="001D3135" w:rsidRPr="005A6E30">
        <w:t xml:space="preserve">: </w:t>
      </w:r>
      <w:r w:rsidR="005A6E30" w:rsidRPr="005A6E30">
        <w:t xml:space="preserve">обновленный ФГОС и </w:t>
      </w:r>
      <w:r w:rsidR="007667D8" w:rsidRPr="005A6E30">
        <w:t xml:space="preserve">формирование функциональной грамотности </w:t>
      </w:r>
      <w:r w:rsidR="001D3135" w:rsidRPr="005A6E30">
        <w:t>школьников</w:t>
      </w:r>
      <w:r w:rsidR="003F2148" w:rsidRPr="005A6E30">
        <w:t>». Декада проводится с 01.02.2023 по 03.03.2023</w:t>
      </w:r>
      <w:r w:rsidR="007667D8" w:rsidRPr="005A6E30">
        <w:t xml:space="preserve"> года</w:t>
      </w:r>
      <w:r w:rsidR="00650ECF" w:rsidRPr="005A6E30">
        <w:t xml:space="preserve"> с целью трансляции опыта по созданию условий </w:t>
      </w:r>
      <w:r w:rsidR="00DA74A5" w:rsidRPr="005A6E30">
        <w:t xml:space="preserve">для </w:t>
      </w:r>
      <w:r w:rsidR="00650ECF" w:rsidRPr="005A6E30">
        <w:t>формирования функциональной грамотности обучающихся.</w:t>
      </w:r>
      <w:r w:rsidR="00DA74A5">
        <w:t xml:space="preserve"> Куратор – методист Захарова Г.В. </w:t>
      </w:r>
    </w:p>
    <w:p w:rsidR="007667D8" w:rsidRPr="005F313F" w:rsidRDefault="00CC1224" w:rsidP="00394DD1">
      <w:pPr>
        <w:tabs>
          <w:tab w:val="left" w:pos="6840"/>
        </w:tabs>
        <w:spacing w:line="360" w:lineRule="auto"/>
        <w:ind w:left="709" w:firstLine="425"/>
        <w:jc w:val="both"/>
      </w:pPr>
      <w:r>
        <w:t>Карт</w:t>
      </w:r>
      <w:r w:rsidR="00394DD1">
        <w:t>а</w:t>
      </w:r>
      <w:r>
        <w:t xml:space="preserve"> наблюдения уроков прилага</w:t>
      </w:r>
      <w:r w:rsidR="00394DD1">
        <w:t>е</w:t>
      </w:r>
      <w:r w:rsidR="007667D8" w:rsidRPr="007667D8">
        <w:t>тся.</w:t>
      </w:r>
    </w:p>
    <w:p w:rsidR="00E85B7B" w:rsidRDefault="00994DDD" w:rsidP="00394DD1">
      <w:pPr>
        <w:tabs>
          <w:tab w:val="left" w:pos="6840"/>
        </w:tabs>
        <w:spacing w:line="360" w:lineRule="auto"/>
        <w:ind w:left="709" w:firstLine="425"/>
        <w:jc w:val="both"/>
      </w:pPr>
      <w:r w:rsidRPr="005F313F">
        <w:t>Просим</w:t>
      </w:r>
      <w:r w:rsidR="005A6E30">
        <w:t xml:space="preserve"> вас до 3</w:t>
      </w:r>
      <w:r w:rsidR="00650ECF">
        <w:t>1</w:t>
      </w:r>
      <w:r w:rsidR="003F545F">
        <w:t xml:space="preserve"> января </w:t>
      </w:r>
      <w:r w:rsidR="006E2581" w:rsidRPr="005F313F">
        <w:t>202</w:t>
      </w:r>
      <w:r w:rsidR="005A6E30">
        <w:t>3</w:t>
      </w:r>
      <w:r w:rsidRPr="005F313F">
        <w:t xml:space="preserve"> года внести в таблицу по ссылке </w:t>
      </w:r>
      <w:r w:rsidR="005A6E30" w:rsidRPr="005A6E30">
        <w:rPr>
          <w:rStyle w:val="a3"/>
        </w:rPr>
        <w:t>https://disk.yandex.ru/i/oFGcdba6b-LsNA</w:t>
      </w:r>
      <w:r w:rsidR="007667D8">
        <w:t xml:space="preserve"> </w:t>
      </w:r>
      <w:r w:rsidR="002062C3" w:rsidRPr="005F313F">
        <w:t xml:space="preserve">информацию об </w:t>
      </w:r>
      <w:r w:rsidR="00013382">
        <w:t>открытых уроках</w:t>
      </w:r>
      <w:r w:rsidR="002062C3" w:rsidRPr="005F313F">
        <w:t xml:space="preserve"> в вашей ОО.</w:t>
      </w:r>
      <w:r w:rsidR="005F313F">
        <w:t xml:space="preserve"> Считаем </w:t>
      </w:r>
      <w:r w:rsidRPr="005F313F">
        <w:t>целесообразным пригласить к участию педагогов, имеющих оптимальные и высоки</w:t>
      </w:r>
      <w:r w:rsidR="002062C3" w:rsidRPr="005F313F">
        <w:t>е показат</w:t>
      </w:r>
      <w:r w:rsidR="003412C5">
        <w:t xml:space="preserve">ели по результатам ВПР, </w:t>
      </w:r>
      <w:r w:rsidR="007667D8">
        <w:t xml:space="preserve">ОГЭ, ЕГЭ, </w:t>
      </w:r>
      <w:r w:rsidR="00631AC6">
        <w:t>учителей начальных классов</w:t>
      </w:r>
      <w:r w:rsidR="003412C5">
        <w:t xml:space="preserve">, которые </w:t>
      </w:r>
      <w:r w:rsidR="005A6E30">
        <w:t>проходили обучение при переходе на обновленные ФГОС.</w:t>
      </w:r>
    </w:p>
    <w:p w:rsidR="00013382" w:rsidRDefault="00013382" w:rsidP="00394DD1">
      <w:pPr>
        <w:tabs>
          <w:tab w:val="left" w:pos="6840"/>
        </w:tabs>
        <w:spacing w:line="360" w:lineRule="auto"/>
        <w:ind w:left="709" w:firstLine="425"/>
        <w:jc w:val="both"/>
      </w:pPr>
      <w:r w:rsidRPr="005F313F">
        <w:t>Просим</w:t>
      </w:r>
      <w:r>
        <w:t xml:space="preserve"> вас до </w:t>
      </w:r>
      <w:r w:rsidR="00394DD1">
        <w:t>31</w:t>
      </w:r>
      <w:r w:rsidRPr="005F313F">
        <w:t xml:space="preserve"> </w:t>
      </w:r>
      <w:r w:rsidR="00CD5964">
        <w:t>января</w:t>
      </w:r>
      <w:r w:rsidRPr="005F313F">
        <w:t xml:space="preserve"> 202</w:t>
      </w:r>
      <w:r w:rsidR="00394DD1">
        <w:t>3</w:t>
      </w:r>
      <w:r w:rsidR="009C7731">
        <w:t xml:space="preserve"> года внести в таблицу </w:t>
      </w:r>
      <w:r w:rsidRPr="005F313F">
        <w:t xml:space="preserve">информацию </w:t>
      </w:r>
      <w:r>
        <w:t>о педагогах, желающих п</w:t>
      </w:r>
      <w:r w:rsidR="00FA7CAA">
        <w:t>росмотреть</w:t>
      </w:r>
      <w:r>
        <w:t xml:space="preserve"> открытые уроки.</w:t>
      </w:r>
      <w:r w:rsidR="009C7731">
        <w:t xml:space="preserve"> Комитет по образованию </w:t>
      </w:r>
      <w:r w:rsidR="000D610D">
        <w:t>рекомендуе</w:t>
      </w:r>
      <w:r w:rsidR="0071598B">
        <w:t xml:space="preserve">т руководителям школ с НОР, </w:t>
      </w:r>
      <w:r w:rsidR="0071598B">
        <w:lastRenderedPageBreak/>
        <w:t>школ, функционирующих в неблагоприятных социальных условиях</w:t>
      </w:r>
      <w:r w:rsidR="000D610D">
        <w:t xml:space="preserve">, участников </w:t>
      </w:r>
      <w:r w:rsidR="000D610D" w:rsidRPr="000D610D">
        <w:t>муниципальной программы «Организация сетевого наставничества в направлении профилактики низких образовательных результатов на основе проектной деятельности муниципальной методической службы»</w:t>
      </w:r>
      <w:r w:rsidR="000D610D">
        <w:t xml:space="preserve"> </w:t>
      </w:r>
      <w:r w:rsidR="009C7731">
        <w:t>организовать активн</w:t>
      </w:r>
      <w:r w:rsidR="000D610D">
        <w:t>ый</w:t>
      </w:r>
      <w:r w:rsidR="009C7731">
        <w:t xml:space="preserve"> п</w:t>
      </w:r>
      <w:r w:rsidR="000D610D">
        <w:t>росмотр</w:t>
      </w:r>
      <w:r w:rsidR="009C7731">
        <w:t xml:space="preserve"> открытых уроков педагогами ОО.</w:t>
      </w:r>
    </w:p>
    <w:p w:rsidR="00994DDD" w:rsidRDefault="00994DDD" w:rsidP="00994DDD"/>
    <w:p w:rsidR="00C07DB0" w:rsidRDefault="00C07DB0" w:rsidP="00994DDD"/>
    <w:p w:rsidR="00C07DB0" w:rsidRPr="005F313F" w:rsidRDefault="00C07DB0" w:rsidP="00994DDD"/>
    <w:tbl>
      <w:tblPr>
        <w:tblW w:w="9750" w:type="dxa"/>
        <w:tblInd w:w="943" w:type="dxa"/>
        <w:tblLayout w:type="fixed"/>
        <w:tblLook w:val="04A0" w:firstRow="1" w:lastRow="0" w:firstColumn="1" w:lastColumn="0" w:noHBand="0" w:noVBand="1"/>
      </w:tblPr>
      <w:tblGrid>
        <w:gridCol w:w="4408"/>
        <w:gridCol w:w="2057"/>
        <w:gridCol w:w="3285"/>
      </w:tblGrid>
      <w:tr w:rsidR="00994DDD" w:rsidRPr="005F313F" w:rsidTr="00394DD1">
        <w:trPr>
          <w:trHeight w:val="339"/>
        </w:trPr>
        <w:tc>
          <w:tcPr>
            <w:tcW w:w="4408" w:type="dxa"/>
            <w:hideMark/>
          </w:tcPr>
          <w:p w:rsidR="00994DDD" w:rsidRPr="005F313F" w:rsidRDefault="00856A92">
            <w:pPr>
              <w:tabs>
                <w:tab w:val="left" w:pos="6240"/>
              </w:tabs>
              <w:snapToGrid w:val="0"/>
            </w:pPr>
            <w:r>
              <w:t>Исполняющий обязанности директора</w:t>
            </w:r>
            <w:r w:rsidR="00994DDD" w:rsidRPr="005F313F">
              <w:t xml:space="preserve">  </w:t>
            </w:r>
          </w:p>
        </w:tc>
        <w:tc>
          <w:tcPr>
            <w:tcW w:w="2057" w:type="dxa"/>
            <w:hideMark/>
          </w:tcPr>
          <w:p w:rsidR="00994DDD" w:rsidRPr="005F313F" w:rsidRDefault="00994DDD">
            <w:pPr>
              <w:tabs>
                <w:tab w:val="left" w:pos="6240"/>
              </w:tabs>
              <w:snapToGrid w:val="0"/>
              <w:jc w:val="right"/>
            </w:pPr>
            <w:r w:rsidRPr="005F313F">
              <w:t xml:space="preserve">                           </w:t>
            </w:r>
          </w:p>
        </w:tc>
        <w:tc>
          <w:tcPr>
            <w:tcW w:w="3285" w:type="dxa"/>
            <w:hideMark/>
          </w:tcPr>
          <w:p w:rsidR="00994DDD" w:rsidRPr="005F313F" w:rsidRDefault="00856A92" w:rsidP="00856A92">
            <w:pPr>
              <w:tabs>
                <w:tab w:val="left" w:pos="6240"/>
              </w:tabs>
              <w:snapToGrid w:val="0"/>
              <w:jc w:val="right"/>
            </w:pPr>
            <w:r>
              <w:t>Н</w:t>
            </w:r>
            <w:r w:rsidR="00994DDD" w:rsidRPr="005F313F">
              <w:t xml:space="preserve">.Н. </w:t>
            </w:r>
            <w:r>
              <w:t>Мазуренко</w:t>
            </w:r>
          </w:p>
        </w:tc>
      </w:tr>
    </w:tbl>
    <w:p w:rsidR="00994DDD" w:rsidRPr="005F313F" w:rsidRDefault="00994DDD" w:rsidP="00994DDD">
      <w:pPr>
        <w:rPr>
          <w:sz w:val="18"/>
          <w:szCs w:val="18"/>
        </w:rPr>
      </w:pPr>
    </w:p>
    <w:p w:rsidR="00994DDD" w:rsidRPr="005F313F" w:rsidRDefault="00994DDD" w:rsidP="00994DDD">
      <w:pPr>
        <w:rPr>
          <w:sz w:val="18"/>
          <w:szCs w:val="18"/>
        </w:rPr>
      </w:pPr>
    </w:p>
    <w:p w:rsidR="00CD5964" w:rsidRDefault="00CD5964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394DD1" w:rsidRDefault="00394DD1" w:rsidP="00994DDD">
      <w:pPr>
        <w:rPr>
          <w:sz w:val="18"/>
          <w:szCs w:val="18"/>
        </w:rPr>
      </w:pPr>
    </w:p>
    <w:p w:rsidR="00994DDD" w:rsidRPr="005F313F" w:rsidRDefault="0068284B" w:rsidP="00394DD1">
      <w:pPr>
        <w:ind w:left="284"/>
        <w:rPr>
          <w:sz w:val="18"/>
          <w:szCs w:val="18"/>
        </w:rPr>
      </w:pPr>
      <w:r>
        <w:rPr>
          <w:sz w:val="18"/>
          <w:szCs w:val="18"/>
        </w:rPr>
        <w:t>И</w:t>
      </w:r>
      <w:r w:rsidR="000D610D">
        <w:rPr>
          <w:sz w:val="18"/>
          <w:szCs w:val="18"/>
        </w:rPr>
        <w:t>с</w:t>
      </w:r>
      <w:r w:rsidR="00994DDD" w:rsidRPr="005F313F">
        <w:rPr>
          <w:sz w:val="18"/>
          <w:szCs w:val="18"/>
        </w:rPr>
        <w:t xml:space="preserve">п. </w:t>
      </w:r>
      <w:r w:rsidR="00CD5964">
        <w:rPr>
          <w:sz w:val="18"/>
          <w:szCs w:val="18"/>
        </w:rPr>
        <w:t>Шершикова В</w:t>
      </w:r>
      <w:r w:rsidR="00994DDD" w:rsidRPr="005F313F">
        <w:rPr>
          <w:sz w:val="18"/>
          <w:szCs w:val="18"/>
        </w:rPr>
        <w:t>.А.</w:t>
      </w:r>
    </w:p>
    <w:p w:rsidR="00994DDD" w:rsidRDefault="00994DDD" w:rsidP="00394DD1">
      <w:pPr>
        <w:ind w:left="284"/>
        <w:rPr>
          <w:sz w:val="18"/>
          <w:szCs w:val="18"/>
        </w:rPr>
      </w:pPr>
      <w:r w:rsidRPr="005F313F">
        <w:rPr>
          <w:sz w:val="18"/>
          <w:szCs w:val="18"/>
        </w:rPr>
        <w:t>8(81368)58712</w:t>
      </w:r>
    </w:p>
    <w:p w:rsidR="00394DD1" w:rsidRDefault="00394DD1" w:rsidP="00631AC6">
      <w:pPr>
        <w:jc w:val="center"/>
        <w:rPr>
          <w:rFonts w:eastAsia="Calibri"/>
          <w:b/>
        </w:rPr>
        <w:sectPr w:rsidR="00394DD1" w:rsidSect="00394DD1">
          <w:pgSz w:w="11906" w:h="16838"/>
          <w:pgMar w:top="1134" w:right="993" w:bottom="1134" w:left="142" w:header="709" w:footer="709" w:gutter="0"/>
          <w:cols w:space="708"/>
          <w:docGrid w:linePitch="360"/>
        </w:sectPr>
      </w:pPr>
    </w:p>
    <w:p w:rsidR="00625E45" w:rsidRPr="00720E44" w:rsidRDefault="004D1B32" w:rsidP="004D1B32">
      <w:pPr>
        <w:tabs>
          <w:tab w:val="left" w:pos="3690"/>
        </w:tabs>
        <w:jc w:val="center"/>
        <w:rPr>
          <w:b/>
          <w:sz w:val="22"/>
        </w:rPr>
      </w:pPr>
      <w:r>
        <w:rPr>
          <w:b/>
          <w:sz w:val="22"/>
        </w:rPr>
        <w:lastRenderedPageBreak/>
        <w:t>Карта наблюдения урока</w:t>
      </w:r>
    </w:p>
    <w:p w:rsidR="00625E45" w:rsidRPr="00720E44" w:rsidRDefault="00625E45" w:rsidP="00625E45">
      <w:pPr>
        <w:pStyle w:val="a8"/>
        <w:jc w:val="center"/>
        <w:rPr>
          <w:sz w:val="22"/>
        </w:rPr>
      </w:pPr>
    </w:p>
    <w:tbl>
      <w:tblPr>
        <w:tblW w:w="3216" w:type="pct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625E45" w:rsidRPr="00720E44" w:rsidTr="00186EA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45" w:rsidRPr="00720E44" w:rsidRDefault="00625E45" w:rsidP="00186EAE">
            <w:pPr>
              <w:pStyle w:val="Standard"/>
              <w:ind w:firstLine="0"/>
              <w:rPr>
                <w:sz w:val="22"/>
                <w:szCs w:val="24"/>
              </w:rPr>
            </w:pPr>
            <w:r w:rsidRPr="00720E44">
              <w:rPr>
                <w:rFonts w:cs="Times New Roman"/>
                <w:sz w:val="22"/>
                <w:szCs w:val="24"/>
              </w:rPr>
              <w:t>Дата                                           ОО</w:t>
            </w:r>
          </w:p>
        </w:tc>
      </w:tr>
      <w:tr w:rsidR="00625E45" w:rsidRPr="00720E44" w:rsidTr="00186EA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45" w:rsidRPr="00720E44" w:rsidRDefault="00625E45" w:rsidP="00186EAE">
            <w:pPr>
              <w:pStyle w:val="Standard"/>
              <w:ind w:firstLine="0"/>
              <w:rPr>
                <w:sz w:val="22"/>
                <w:szCs w:val="24"/>
              </w:rPr>
            </w:pPr>
            <w:r w:rsidRPr="00720E44">
              <w:rPr>
                <w:rFonts w:cs="Times New Roman"/>
                <w:sz w:val="22"/>
                <w:szCs w:val="24"/>
              </w:rPr>
              <w:t>Ф.И.О. учителя</w:t>
            </w:r>
          </w:p>
        </w:tc>
      </w:tr>
      <w:tr w:rsidR="00625E45" w:rsidRPr="00720E44" w:rsidTr="00186EA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45" w:rsidRPr="00720E44" w:rsidRDefault="00625E45" w:rsidP="00186EAE">
            <w:pPr>
              <w:pStyle w:val="Standard"/>
              <w:ind w:firstLine="0"/>
              <w:rPr>
                <w:sz w:val="22"/>
                <w:szCs w:val="24"/>
              </w:rPr>
            </w:pPr>
            <w:r w:rsidRPr="00720E44">
              <w:rPr>
                <w:rFonts w:cs="Times New Roman"/>
                <w:sz w:val="22"/>
                <w:szCs w:val="24"/>
              </w:rPr>
              <w:t>Класс                                       Предмет</w:t>
            </w:r>
          </w:p>
        </w:tc>
      </w:tr>
      <w:tr w:rsidR="00625E45" w:rsidRPr="00720E44" w:rsidTr="00186EA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45" w:rsidRPr="00720E44" w:rsidRDefault="00625E45" w:rsidP="00186EAE">
            <w:pPr>
              <w:pStyle w:val="Standard"/>
              <w:ind w:firstLine="0"/>
              <w:rPr>
                <w:sz w:val="22"/>
                <w:szCs w:val="24"/>
              </w:rPr>
            </w:pPr>
            <w:r w:rsidRPr="00720E44">
              <w:rPr>
                <w:rFonts w:cs="Times New Roman"/>
                <w:sz w:val="22"/>
                <w:szCs w:val="24"/>
              </w:rPr>
              <w:t>Тема</w:t>
            </w:r>
          </w:p>
        </w:tc>
      </w:tr>
    </w:tbl>
    <w:tbl>
      <w:tblPr>
        <w:tblStyle w:val="a5"/>
        <w:tblpPr w:leftFromText="180" w:rightFromText="180" w:vertAnchor="text" w:horzAnchor="margin" w:tblpX="-147" w:tblpY="183"/>
        <w:tblW w:w="15554" w:type="dxa"/>
        <w:tblLayout w:type="fixed"/>
        <w:tblLook w:val="04A0" w:firstRow="1" w:lastRow="0" w:firstColumn="1" w:lastColumn="0" w:noHBand="0" w:noVBand="1"/>
      </w:tblPr>
      <w:tblGrid>
        <w:gridCol w:w="3085"/>
        <w:gridCol w:w="11102"/>
        <w:gridCol w:w="1367"/>
      </w:tblGrid>
      <w:tr w:rsidR="0046746D" w:rsidRPr="00720E44" w:rsidTr="0046746D">
        <w:trPr>
          <w:trHeight w:val="273"/>
        </w:trPr>
        <w:tc>
          <w:tcPr>
            <w:tcW w:w="3085" w:type="dxa"/>
          </w:tcPr>
          <w:p w:rsidR="0046746D" w:rsidRPr="00720E44" w:rsidRDefault="0046746D" w:rsidP="00186EAE">
            <w:pPr>
              <w:jc w:val="center"/>
              <w:rPr>
                <w:sz w:val="22"/>
              </w:rPr>
            </w:pPr>
            <w:r w:rsidRPr="00720E44">
              <w:rPr>
                <w:sz w:val="22"/>
              </w:rPr>
              <w:t>Параметры наблюдения (критерии)</w:t>
            </w:r>
          </w:p>
        </w:tc>
        <w:tc>
          <w:tcPr>
            <w:tcW w:w="11102" w:type="dxa"/>
          </w:tcPr>
          <w:p w:rsidR="0046746D" w:rsidRPr="00720E44" w:rsidRDefault="0046746D" w:rsidP="00186EAE">
            <w:pPr>
              <w:jc w:val="center"/>
              <w:rPr>
                <w:sz w:val="22"/>
              </w:rPr>
            </w:pPr>
            <w:r w:rsidRPr="00720E44">
              <w:rPr>
                <w:sz w:val="22"/>
              </w:rPr>
              <w:t>Дескрипторы</w:t>
            </w:r>
          </w:p>
        </w:tc>
        <w:tc>
          <w:tcPr>
            <w:tcW w:w="1367" w:type="dxa"/>
          </w:tcPr>
          <w:p w:rsidR="0046746D" w:rsidRPr="00720E44" w:rsidRDefault="0046746D" w:rsidP="00186EAE">
            <w:pPr>
              <w:jc w:val="center"/>
              <w:rPr>
                <w:sz w:val="22"/>
              </w:rPr>
            </w:pPr>
            <w:r w:rsidRPr="00720E44">
              <w:rPr>
                <w:sz w:val="22"/>
              </w:rPr>
              <w:t>Баллы</w:t>
            </w:r>
          </w:p>
        </w:tc>
      </w:tr>
      <w:tr w:rsidR="0046746D" w:rsidRPr="00720E44" w:rsidTr="0046746D">
        <w:trPr>
          <w:trHeight w:val="303"/>
        </w:trPr>
        <w:tc>
          <w:tcPr>
            <w:tcW w:w="3085" w:type="dxa"/>
            <w:vMerge w:val="restart"/>
          </w:tcPr>
          <w:p w:rsidR="0046746D" w:rsidRPr="00720E44" w:rsidRDefault="0046746D" w:rsidP="004674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Целеполагание</w:t>
            </w:r>
          </w:p>
        </w:tc>
        <w:tc>
          <w:tcPr>
            <w:tcW w:w="11102" w:type="dxa"/>
          </w:tcPr>
          <w:p w:rsidR="0046746D" w:rsidRPr="00720E44" w:rsidRDefault="0046746D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Цель урока (занятия) сформулирована совместно с обучающимися</w:t>
            </w:r>
          </w:p>
        </w:tc>
        <w:tc>
          <w:tcPr>
            <w:tcW w:w="1367" w:type="dxa"/>
          </w:tcPr>
          <w:p w:rsidR="0046746D" w:rsidRPr="00720E44" w:rsidRDefault="0046746D" w:rsidP="00AC3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</w:t>
            </w:r>
            <w:r w:rsidR="00AC3F37">
              <w:rPr>
                <w:sz w:val="22"/>
              </w:rPr>
              <w:t>1</w:t>
            </w:r>
          </w:p>
        </w:tc>
      </w:tr>
      <w:tr w:rsidR="0046746D" w:rsidRPr="00720E44" w:rsidTr="0046746D">
        <w:trPr>
          <w:trHeight w:val="289"/>
        </w:trPr>
        <w:tc>
          <w:tcPr>
            <w:tcW w:w="3085" w:type="dxa"/>
            <w:vMerge/>
          </w:tcPr>
          <w:p w:rsidR="0046746D" w:rsidRPr="00720E44" w:rsidRDefault="0046746D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6746D" w:rsidRPr="00720E44" w:rsidRDefault="0046746D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Цель урока (занятия) диагностируема, достижима</w:t>
            </w:r>
          </w:p>
        </w:tc>
        <w:tc>
          <w:tcPr>
            <w:tcW w:w="1367" w:type="dxa"/>
          </w:tcPr>
          <w:p w:rsidR="0046746D" w:rsidRPr="00720E44" w:rsidRDefault="0046746D" w:rsidP="00AC3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46746D" w:rsidRPr="00720E44" w:rsidTr="00453ACA">
        <w:trPr>
          <w:trHeight w:val="285"/>
        </w:trPr>
        <w:tc>
          <w:tcPr>
            <w:tcW w:w="3085" w:type="dxa"/>
            <w:vMerge/>
          </w:tcPr>
          <w:p w:rsidR="0046746D" w:rsidRPr="00720E44" w:rsidRDefault="0046746D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6746D" w:rsidRPr="00720E44" w:rsidRDefault="0046746D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Цель урока (занятия) сформулирована четко и доступно для понимания обучающихся</w:t>
            </w:r>
          </w:p>
        </w:tc>
        <w:tc>
          <w:tcPr>
            <w:tcW w:w="1367" w:type="dxa"/>
          </w:tcPr>
          <w:p w:rsidR="0046746D" w:rsidRPr="00720E44" w:rsidRDefault="0046746D" w:rsidP="00AC3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46746D" w:rsidRPr="00720E44" w:rsidTr="00453ACA">
        <w:trPr>
          <w:trHeight w:val="261"/>
        </w:trPr>
        <w:tc>
          <w:tcPr>
            <w:tcW w:w="3085" w:type="dxa"/>
            <w:vMerge/>
          </w:tcPr>
          <w:p w:rsidR="0046746D" w:rsidRPr="00720E44" w:rsidRDefault="0046746D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6746D" w:rsidRDefault="0046746D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Поставленные задачи соответствуют достижению цели, являются необходимыми и достаточными</w:t>
            </w:r>
          </w:p>
        </w:tc>
        <w:tc>
          <w:tcPr>
            <w:tcW w:w="1367" w:type="dxa"/>
          </w:tcPr>
          <w:p w:rsidR="0046746D" w:rsidRDefault="0046746D" w:rsidP="001912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AC3F37">
              <w:rPr>
                <w:sz w:val="22"/>
              </w:rPr>
              <w:t>-</w:t>
            </w:r>
            <w:r>
              <w:rPr>
                <w:sz w:val="22"/>
              </w:rPr>
              <w:t>2</w:t>
            </w:r>
          </w:p>
        </w:tc>
      </w:tr>
      <w:tr w:rsidR="0046746D" w:rsidRPr="00720E44" w:rsidTr="0046746D">
        <w:trPr>
          <w:trHeight w:val="371"/>
        </w:trPr>
        <w:tc>
          <w:tcPr>
            <w:tcW w:w="3085" w:type="dxa"/>
            <w:vMerge/>
          </w:tcPr>
          <w:p w:rsidR="0046746D" w:rsidRPr="00720E44" w:rsidRDefault="0046746D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6746D" w:rsidRPr="0046746D" w:rsidRDefault="0046746D" w:rsidP="0046746D">
            <w:pPr>
              <w:pStyle w:val="Default"/>
              <w:jc w:val="right"/>
              <w:rPr>
                <w:b/>
                <w:color w:val="auto"/>
                <w:sz w:val="22"/>
              </w:rPr>
            </w:pPr>
            <w:r w:rsidRPr="0046746D">
              <w:rPr>
                <w:b/>
                <w:color w:val="auto"/>
                <w:sz w:val="22"/>
              </w:rPr>
              <w:t>ИТОГО по разделу:</w:t>
            </w:r>
          </w:p>
        </w:tc>
        <w:tc>
          <w:tcPr>
            <w:tcW w:w="1367" w:type="dxa"/>
          </w:tcPr>
          <w:p w:rsidR="0046746D" w:rsidRPr="0046746D" w:rsidRDefault="0046746D" w:rsidP="0046746D">
            <w:pPr>
              <w:jc w:val="center"/>
              <w:rPr>
                <w:b/>
                <w:sz w:val="22"/>
              </w:rPr>
            </w:pPr>
            <w:r w:rsidRPr="0046746D">
              <w:rPr>
                <w:b/>
                <w:sz w:val="22"/>
              </w:rPr>
              <w:t>0-6</w:t>
            </w:r>
          </w:p>
        </w:tc>
      </w:tr>
      <w:tr w:rsidR="001912B3" w:rsidRPr="00720E44" w:rsidTr="0046746D">
        <w:trPr>
          <w:trHeight w:val="263"/>
        </w:trPr>
        <w:tc>
          <w:tcPr>
            <w:tcW w:w="3085" w:type="dxa"/>
            <w:vMerge w:val="restart"/>
          </w:tcPr>
          <w:p w:rsidR="001912B3" w:rsidRPr="0046746D" w:rsidRDefault="001912B3" w:rsidP="004674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 деятельности обучающихся на уроке (занятии)</w:t>
            </w:r>
          </w:p>
        </w:tc>
        <w:tc>
          <w:tcPr>
            <w:tcW w:w="11102" w:type="dxa"/>
          </w:tcPr>
          <w:p w:rsidR="001912B3" w:rsidRPr="00720E44" w:rsidRDefault="001912B3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Используются проблемные методы обучения, приемы активизации познавательной деятельности</w:t>
            </w:r>
          </w:p>
        </w:tc>
        <w:tc>
          <w:tcPr>
            <w:tcW w:w="1367" w:type="dxa"/>
          </w:tcPr>
          <w:p w:rsidR="001912B3" w:rsidRPr="00720E44" w:rsidRDefault="001912B3" w:rsidP="001912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1912B3" w:rsidRPr="00720E44" w:rsidTr="0046746D">
        <w:trPr>
          <w:trHeight w:val="281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Pr="00720E44" w:rsidRDefault="001912B3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Имеются блоки самостоятельного получения знаний обучающимися</w:t>
            </w:r>
          </w:p>
        </w:tc>
        <w:tc>
          <w:tcPr>
            <w:tcW w:w="1367" w:type="dxa"/>
          </w:tcPr>
          <w:p w:rsidR="001912B3" w:rsidRPr="00720E44" w:rsidRDefault="001912B3" w:rsidP="001912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Pr="00720E44" w:rsidRDefault="001912B3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Организована проектная/учебно-исследовательская деятельность обучающихся</w:t>
            </w:r>
          </w:p>
        </w:tc>
        <w:tc>
          <w:tcPr>
            <w:tcW w:w="1367" w:type="dxa"/>
          </w:tcPr>
          <w:p w:rsidR="001912B3" w:rsidRPr="00720E44" w:rsidRDefault="001912B3" w:rsidP="001912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Default="001912B3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Задания предусматривают учет индивидуальных особенностей и интересов обучающихся, дифференциацию и индивидуализацию обучения</w:t>
            </w:r>
          </w:p>
        </w:tc>
        <w:tc>
          <w:tcPr>
            <w:tcW w:w="1367" w:type="dxa"/>
          </w:tcPr>
          <w:p w:rsidR="001912B3" w:rsidRDefault="001912B3" w:rsidP="001912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Default="001912B3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Содержат задания на формирование/развитие/совершенствование УУД</w:t>
            </w:r>
          </w:p>
        </w:tc>
        <w:tc>
          <w:tcPr>
            <w:tcW w:w="1367" w:type="dxa"/>
          </w:tcPr>
          <w:p w:rsidR="001912B3" w:rsidRDefault="001912B3" w:rsidP="001912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0-3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Default="001912B3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Имеются задания, направленные на формирование положительной учебной мотивации</w:t>
            </w:r>
            <w:r w:rsidR="00274229">
              <w:rPr>
                <w:sz w:val="22"/>
              </w:rPr>
              <w:t>, в том числе учебно-познавательных мотивов</w:t>
            </w:r>
          </w:p>
        </w:tc>
        <w:tc>
          <w:tcPr>
            <w:tcW w:w="1367" w:type="dxa"/>
          </w:tcPr>
          <w:p w:rsidR="001912B3" w:rsidRDefault="001912B3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Default="001912B3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Предусмотрено использование разнообразных способов и средств обратной связи</w:t>
            </w:r>
          </w:p>
        </w:tc>
        <w:tc>
          <w:tcPr>
            <w:tcW w:w="1367" w:type="dxa"/>
          </w:tcPr>
          <w:p w:rsidR="001912B3" w:rsidRDefault="001912B3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Default="001912B3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Задания являются необходимыми и достаточными для достижения цели урока (занятия)</w:t>
            </w:r>
          </w:p>
        </w:tc>
        <w:tc>
          <w:tcPr>
            <w:tcW w:w="1367" w:type="dxa"/>
          </w:tcPr>
          <w:p w:rsidR="001912B3" w:rsidRDefault="001912B3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Default="001912B3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Выбор используемых методов и приёмов оправдан</w:t>
            </w:r>
          </w:p>
        </w:tc>
        <w:tc>
          <w:tcPr>
            <w:tcW w:w="1367" w:type="dxa"/>
          </w:tcPr>
          <w:p w:rsidR="001912B3" w:rsidRDefault="001912B3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Default="001912B3" w:rsidP="001912B3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Выбранный тип урока соответствует поставленной цели, структура урока логична, этапы взаимосвязаны</w:t>
            </w:r>
          </w:p>
        </w:tc>
        <w:tc>
          <w:tcPr>
            <w:tcW w:w="1367" w:type="dxa"/>
          </w:tcPr>
          <w:p w:rsidR="001912B3" w:rsidRDefault="001912B3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1912B3" w:rsidRPr="00720E44" w:rsidTr="0046746D">
        <w:trPr>
          <w:trHeight w:val="128"/>
        </w:trPr>
        <w:tc>
          <w:tcPr>
            <w:tcW w:w="3085" w:type="dxa"/>
            <w:vMerge/>
          </w:tcPr>
          <w:p w:rsidR="001912B3" w:rsidRPr="00720E44" w:rsidRDefault="001912B3" w:rsidP="0046746D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1912B3" w:rsidRPr="001912B3" w:rsidRDefault="001912B3" w:rsidP="001912B3">
            <w:pPr>
              <w:jc w:val="right"/>
              <w:rPr>
                <w:b/>
                <w:sz w:val="22"/>
              </w:rPr>
            </w:pPr>
            <w:r w:rsidRPr="001912B3">
              <w:rPr>
                <w:b/>
                <w:sz w:val="22"/>
              </w:rPr>
              <w:t>ИТОГО по разделу:</w:t>
            </w:r>
          </w:p>
        </w:tc>
        <w:tc>
          <w:tcPr>
            <w:tcW w:w="1367" w:type="dxa"/>
          </w:tcPr>
          <w:p w:rsidR="001912B3" w:rsidRPr="001912B3" w:rsidRDefault="001912B3" w:rsidP="00186EAE">
            <w:pPr>
              <w:jc w:val="center"/>
              <w:rPr>
                <w:b/>
                <w:sz w:val="22"/>
              </w:rPr>
            </w:pPr>
            <w:r w:rsidRPr="001912B3">
              <w:rPr>
                <w:b/>
                <w:sz w:val="22"/>
              </w:rPr>
              <w:t>0-17</w:t>
            </w:r>
          </w:p>
        </w:tc>
      </w:tr>
      <w:tr w:rsidR="00453ACA" w:rsidRPr="00720E44" w:rsidTr="0046746D">
        <w:trPr>
          <w:trHeight w:val="273"/>
        </w:trPr>
        <w:tc>
          <w:tcPr>
            <w:tcW w:w="3085" w:type="dxa"/>
            <w:vMerge w:val="restart"/>
          </w:tcPr>
          <w:p w:rsidR="00453ACA" w:rsidRPr="00720E44" w:rsidRDefault="00453ACA" w:rsidP="0046746D">
            <w:pPr>
              <w:pStyle w:val="a9"/>
              <w:ind w:lef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Оценка и рефлексия</w:t>
            </w:r>
          </w:p>
        </w:tc>
        <w:tc>
          <w:tcPr>
            <w:tcW w:w="11102" w:type="dxa"/>
          </w:tcPr>
          <w:p w:rsidR="00453ACA" w:rsidRPr="00720E44" w:rsidRDefault="00453ACA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Используется формирующее (критериальное) оценивание</w:t>
            </w:r>
          </w:p>
        </w:tc>
        <w:tc>
          <w:tcPr>
            <w:tcW w:w="1367" w:type="dxa"/>
          </w:tcPr>
          <w:p w:rsidR="00453ACA" w:rsidRPr="00720E44" w:rsidRDefault="00453ACA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453ACA" w:rsidRPr="00720E44" w:rsidTr="0046746D">
        <w:trPr>
          <w:trHeight w:val="273"/>
        </w:trPr>
        <w:tc>
          <w:tcPr>
            <w:tcW w:w="3085" w:type="dxa"/>
            <w:vMerge/>
          </w:tcPr>
          <w:p w:rsidR="00453ACA" w:rsidRPr="00720E44" w:rsidRDefault="00453ACA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53ACA" w:rsidRPr="00720E44" w:rsidRDefault="00453ACA" w:rsidP="00186EA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Предусмотрена разработка/обсуждение критериев оценки деятельности с обучающимися</w:t>
            </w:r>
          </w:p>
        </w:tc>
        <w:tc>
          <w:tcPr>
            <w:tcW w:w="1367" w:type="dxa"/>
          </w:tcPr>
          <w:p w:rsidR="00453ACA" w:rsidRPr="00720E44" w:rsidRDefault="00453ACA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453ACA" w:rsidRPr="00720E44" w:rsidTr="001912B3">
        <w:trPr>
          <w:trHeight w:val="202"/>
        </w:trPr>
        <w:tc>
          <w:tcPr>
            <w:tcW w:w="3085" w:type="dxa"/>
            <w:vMerge/>
          </w:tcPr>
          <w:p w:rsidR="00453ACA" w:rsidRPr="00720E44" w:rsidRDefault="00453ACA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53ACA" w:rsidRPr="00720E44" w:rsidRDefault="00453ACA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Организована взаимооценка/самооценка</w:t>
            </w:r>
          </w:p>
        </w:tc>
        <w:tc>
          <w:tcPr>
            <w:tcW w:w="1367" w:type="dxa"/>
          </w:tcPr>
          <w:p w:rsidR="00453ACA" w:rsidRPr="00720E44" w:rsidRDefault="00453ACA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453ACA" w:rsidRPr="00720E44" w:rsidTr="001912B3">
        <w:trPr>
          <w:trHeight w:val="202"/>
        </w:trPr>
        <w:tc>
          <w:tcPr>
            <w:tcW w:w="3085" w:type="dxa"/>
            <w:vMerge/>
          </w:tcPr>
          <w:p w:rsidR="00453ACA" w:rsidRPr="00720E44" w:rsidRDefault="00453ACA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53ACA" w:rsidRPr="00720E44" w:rsidRDefault="00453ACA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Даются комментарии выставленных отметок</w:t>
            </w:r>
          </w:p>
        </w:tc>
        <w:tc>
          <w:tcPr>
            <w:tcW w:w="1367" w:type="dxa"/>
          </w:tcPr>
          <w:p w:rsidR="00453ACA" w:rsidRPr="00720E44" w:rsidRDefault="00453ACA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453ACA" w:rsidRPr="00720E44" w:rsidTr="001912B3">
        <w:trPr>
          <w:trHeight w:val="202"/>
        </w:trPr>
        <w:tc>
          <w:tcPr>
            <w:tcW w:w="3085" w:type="dxa"/>
            <w:vMerge/>
          </w:tcPr>
          <w:p w:rsidR="00453ACA" w:rsidRPr="00720E44" w:rsidRDefault="00453ACA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53ACA" w:rsidRPr="00720E44" w:rsidRDefault="00453ACA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Организована рефлексия с учетом возрастных особенностей обучающихся</w:t>
            </w:r>
          </w:p>
        </w:tc>
        <w:tc>
          <w:tcPr>
            <w:tcW w:w="1367" w:type="dxa"/>
          </w:tcPr>
          <w:p w:rsidR="00453ACA" w:rsidRPr="00720E44" w:rsidRDefault="00453ACA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453ACA" w:rsidRPr="00720E44" w:rsidTr="001912B3">
        <w:trPr>
          <w:trHeight w:val="202"/>
        </w:trPr>
        <w:tc>
          <w:tcPr>
            <w:tcW w:w="3085" w:type="dxa"/>
            <w:vMerge/>
          </w:tcPr>
          <w:p w:rsidR="00453ACA" w:rsidRPr="00720E44" w:rsidRDefault="00453ACA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53ACA" w:rsidRPr="00720E44" w:rsidRDefault="00453ACA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Практическая значимость знаний и способов деятельности</w:t>
            </w:r>
          </w:p>
        </w:tc>
        <w:tc>
          <w:tcPr>
            <w:tcW w:w="1367" w:type="dxa"/>
          </w:tcPr>
          <w:p w:rsidR="00453ACA" w:rsidRPr="00720E44" w:rsidRDefault="00453ACA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453ACA" w:rsidRPr="00720E44" w:rsidTr="001912B3">
        <w:trPr>
          <w:trHeight w:val="202"/>
        </w:trPr>
        <w:tc>
          <w:tcPr>
            <w:tcW w:w="3085" w:type="dxa"/>
            <w:vMerge/>
          </w:tcPr>
          <w:p w:rsidR="00453ACA" w:rsidRPr="00720E44" w:rsidRDefault="00453ACA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53ACA" w:rsidRDefault="00453ACA" w:rsidP="00186EAE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Соответствие содержания урока (занятия) планируемым результатам</w:t>
            </w:r>
          </w:p>
        </w:tc>
        <w:tc>
          <w:tcPr>
            <w:tcW w:w="1367" w:type="dxa"/>
          </w:tcPr>
          <w:p w:rsidR="00453ACA" w:rsidRDefault="00453ACA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453ACA" w:rsidRPr="00720E44" w:rsidTr="001912B3">
        <w:trPr>
          <w:trHeight w:val="202"/>
        </w:trPr>
        <w:tc>
          <w:tcPr>
            <w:tcW w:w="3085" w:type="dxa"/>
            <w:vMerge/>
          </w:tcPr>
          <w:p w:rsidR="00453ACA" w:rsidRPr="00720E44" w:rsidRDefault="00453ACA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453ACA" w:rsidRPr="00453ACA" w:rsidRDefault="00453ACA" w:rsidP="00453ACA">
            <w:pPr>
              <w:pStyle w:val="Default"/>
              <w:jc w:val="right"/>
              <w:rPr>
                <w:b/>
                <w:color w:val="auto"/>
                <w:sz w:val="22"/>
              </w:rPr>
            </w:pPr>
            <w:r w:rsidRPr="00453ACA">
              <w:rPr>
                <w:b/>
                <w:color w:val="auto"/>
                <w:sz w:val="22"/>
              </w:rPr>
              <w:t>ИТОГО по разделу:</w:t>
            </w:r>
          </w:p>
        </w:tc>
        <w:tc>
          <w:tcPr>
            <w:tcW w:w="1367" w:type="dxa"/>
          </w:tcPr>
          <w:p w:rsidR="00453ACA" w:rsidRPr="00453ACA" w:rsidRDefault="00453ACA" w:rsidP="00186EAE">
            <w:pPr>
              <w:jc w:val="center"/>
              <w:rPr>
                <w:b/>
                <w:sz w:val="22"/>
              </w:rPr>
            </w:pPr>
            <w:r w:rsidRPr="00453ACA">
              <w:rPr>
                <w:b/>
                <w:sz w:val="22"/>
              </w:rPr>
              <w:t>0-10</w:t>
            </w:r>
          </w:p>
        </w:tc>
      </w:tr>
      <w:tr w:rsidR="00E45C0E" w:rsidRPr="00720E44" w:rsidTr="001912B3">
        <w:trPr>
          <w:trHeight w:val="202"/>
        </w:trPr>
        <w:tc>
          <w:tcPr>
            <w:tcW w:w="3085" w:type="dxa"/>
            <w:vMerge w:val="restart"/>
          </w:tcPr>
          <w:p w:rsidR="00E45C0E" w:rsidRPr="00720E44" w:rsidRDefault="00E45C0E" w:rsidP="00186E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Информационное и техническое обеспечение</w:t>
            </w:r>
          </w:p>
        </w:tc>
        <w:tc>
          <w:tcPr>
            <w:tcW w:w="11102" w:type="dxa"/>
          </w:tcPr>
          <w:p w:rsidR="00E45C0E" w:rsidRPr="00453ACA" w:rsidRDefault="00E45C0E" w:rsidP="00453ACA">
            <w:pPr>
              <w:pStyle w:val="Default"/>
              <w:jc w:val="both"/>
              <w:rPr>
                <w:color w:val="auto"/>
                <w:sz w:val="22"/>
              </w:rPr>
            </w:pPr>
            <w:r w:rsidRPr="00453ACA">
              <w:rPr>
                <w:color w:val="auto"/>
                <w:sz w:val="22"/>
              </w:rPr>
              <w:t>Предусмотрено</w:t>
            </w:r>
            <w:r>
              <w:rPr>
                <w:color w:val="auto"/>
                <w:sz w:val="22"/>
              </w:rPr>
              <w:t xml:space="preserve"> использование условно-изобразительной наглядности (знаково-символические средства, модели и др.) использование наглядности целесообразно</w:t>
            </w:r>
          </w:p>
        </w:tc>
        <w:tc>
          <w:tcPr>
            <w:tcW w:w="1367" w:type="dxa"/>
          </w:tcPr>
          <w:p w:rsidR="00E45C0E" w:rsidRPr="00453ACA" w:rsidRDefault="00E45C0E" w:rsidP="00186EAE">
            <w:pPr>
              <w:jc w:val="center"/>
              <w:rPr>
                <w:sz w:val="22"/>
              </w:rPr>
            </w:pPr>
            <w:r w:rsidRPr="00453ACA">
              <w:rPr>
                <w:sz w:val="22"/>
              </w:rPr>
              <w:t>0-2</w:t>
            </w:r>
          </w:p>
        </w:tc>
      </w:tr>
      <w:tr w:rsidR="00E45C0E" w:rsidRPr="00720E44" w:rsidTr="001912B3">
        <w:trPr>
          <w:trHeight w:val="202"/>
        </w:trPr>
        <w:tc>
          <w:tcPr>
            <w:tcW w:w="3085" w:type="dxa"/>
            <w:vMerge/>
          </w:tcPr>
          <w:p w:rsidR="00E45C0E" w:rsidRPr="00720E44" w:rsidRDefault="00E45C0E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E45C0E" w:rsidRPr="00453ACA" w:rsidRDefault="00E45C0E" w:rsidP="00453ACA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Предусмотрено использование ИКТ-технологий, применение технологий целесообразно</w:t>
            </w:r>
          </w:p>
        </w:tc>
        <w:tc>
          <w:tcPr>
            <w:tcW w:w="1367" w:type="dxa"/>
          </w:tcPr>
          <w:p w:rsidR="00E45C0E" w:rsidRPr="00453ACA" w:rsidRDefault="00E45C0E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B1390E" w:rsidRPr="00720E44" w:rsidTr="001912B3">
        <w:trPr>
          <w:trHeight w:val="202"/>
        </w:trPr>
        <w:tc>
          <w:tcPr>
            <w:tcW w:w="3085" w:type="dxa"/>
            <w:vMerge w:val="restart"/>
          </w:tcPr>
          <w:p w:rsidR="00B1390E" w:rsidRPr="00720E44" w:rsidRDefault="00B1390E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B1390E" w:rsidRPr="00453ACA" w:rsidRDefault="00B1390E" w:rsidP="00453ACA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Используемая наглядность функциональна (используется для решения определенной учебной задачи). Средства обучения используются целесообразно с учетом специфики программы, возраста обучающихся.</w:t>
            </w:r>
          </w:p>
        </w:tc>
        <w:tc>
          <w:tcPr>
            <w:tcW w:w="1367" w:type="dxa"/>
          </w:tcPr>
          <w:p w:rsidR="00B1390E" w:rsidRPr="00453ACA" w:rsidRDefault="00B1390E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B1390E" w:rsidRPr="00720E44" w:rsidTr="001912B3">
        <w:trPr>
          <w:trHeight w:val="202"/>
        </w:trPr>
        <w:tc>
          <w:tcPr>
            <w:tcW w:w="3085" w:type="dxa"/>
            <w:vMerge/>
          </w:tcPr>
          <w:p w:rsidR="00B1390E" w:rsidRPr="00720E44" w:rsidRDefault="00B1390E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B1390E" w:rsidRDefault="00B1390E" w:rsidP="00453ACA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Предусмотрено использование разнообразных справочных материалов (словарей, энциклопедий, справочников)</w:t>
            </w:r>
          </w:p>
        </w:tc>
        <w:tc>
          <w:tcPr>
            <w:tcW w:w="1367" w:type="dxa"/>
          </w:tcPr>
          <w:p w:rsidR="00B1390E" w:rsidRDefault="00B1390E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B1390E" w:rsidRPr="00720E44" w:rsidTr="001912B3">
        <w:trPr>
          <w:trHeight w:val="202"/>
        </w:trPr>
        <w:tc>
          <w:tcPr>
            <w:tcW w:w="3085" w:type="dxa"/>
            <w:vMerge/>
          </w:tcPr>
          <w:p w:rsidR="00B1390E" w:rsidRPr="00720E44" w:rsidRDefault="00B1390E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B1390E" w:rsidRDefault="00B1390E" w:rsidP="00453ACA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Предусмотрено использование электронных учебных материалов и ресурсов Интернета</w:t>
            </w:r>
          </w:p>
        </w:tc>
        <w:tc>
          <w:tcPr>
            <w:tcW w:w="1367" w:type="dxa"/>
          </w:tcPr>
          <w:p w:rsidR="00B1390E" w:rsidRDefault="00B1390E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B1390E" w:rsidRPr="00720E44" w:rsidTr="001912B3">
        <w:trPr>
          <w:trHeight w:val="202"/>
        </w:trPr>
        <w:tc>
          <w:tcPr>
            <w:tcW w:w="3085" w:type="dxa"/>
            <w:vMerge/>
          </w:tcPr>
          <w:p w:rsidR="00B1390E" w:rsidRPr="00720E44" w:rsidRDefault="00B1390E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B1390E" w:rsidRDefault="00B1390E" w:rsidP="00453ACA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Предусмотрено использование материалов разных форматов (текстов, таблиц, схем, графиков, видео, аудио)</w:t>
            </w:r>
          </w:p>
        </w:tc>
        <w:tc>
          <w:tcPr>
            <w:tcW w:w="1367" w:type="dxa"/>
          </w:tcPr>
          <w:p w:rsidR="00B1390E" w:rsidRDefault="00B1390E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B1390E" w:rsidRPr="00720E44" w:rsidTr="001912B3">
        <w:trPr>
          <w:trHeight w:val="202"/>
        </w:trPr>
        <w:tc>
          <w:tcPr>
            <w:tcW w:w="3085" w:type="dxa"/>
            <w:vMerge/>
          </w:tcPr>
          <w:p w:rsidR="00B1390E" w:rsidRPr="00720E44" w:rsidRDefault="00B1390E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B1390E" w:rsidRDefault="00B1390E" w:rsidP="00453ACA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Обучающимися используется технологическая карта урока (занятия)</w:t>
            </w:r>
          </w:p>
        </w:tc>
        <w:tc>
          <w:tcPr>
            <w:tcW w:w="1367" w:type="dxa"/>
          </w:tcPr>
          <w:p w:rsidR="00B1390E" w:rsidRDefault="00B1390E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0-1</w:t>
            </w:r>
          </w:p>
        </w:tc>
      </w:tr>
      <w:tr w:rsidR="00B1390E" w:rsidRPr="00720E44" w:rsidTr="001912B3">
        <w:trPr>
          <w:trHeight w:val="202"/>
        </w:trPr>
        <w:tc>
          <w:tcPr>
            <w:tcW w:w="3085" w:type="dxa"/>
            <w:vMerge/>
          </w:tcPr>
          <w:p w:rsidR="00B1390E" w:rsidRPr="00720E44" w:rsidRDefault="00B1390E" w:rsidP="00274229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B1390E" w:rsidRPr="00E45C0E" w:rsidRDefault="00B1390E" w:rsidP="00274229">
            <w:pPr>
              <w:pStyle w:val="Default"/>
              <w:jc w:val="right"/>
              <w:rPr>
                <w:b/>
                <w:color w:val="auto"/>
                <w:sz w:val="22"/>
              </w:rPr>
            </w:pPr>
            <w:r w:rsidRPr="00E45C0E">
              <w:rPr>
                <w:b/>
                <w:color w:val="auto"/>
                <w:sz w:val="22"/>
              </w:rPr>
              <w:t>ИТОГО по разделу:</w:t>
            </w:r>
          </w:p>
        </w:tc>
        <w:tc>
          <w:tcPr>
            <w:tcW w:w="1367" w:type="dxa"/>
          </w:tcPr>
          <w:p w:rsidR="00B1390E" w:rsidRPr="00E45C0E" w:rsidRDefault="00B1390E" w:rsidP="00274229">
            <w:pPr>
              <w:jc w:val="center"/>
              <w:rPr>
                <w:b/>
                <w:sz w:val="22"/>
              </w:rPr>
            </w:pPr>
            <w:r w:rsidRPr="00E45C0E">
              <w:rPr>
                <w:b/>
                <w:sz w:val="22"/>
              </w:rPr>
              <w:t>0-12</w:t>
            </w:r>
          </w:p>
        </w:tc>
      </w:tr>
      <w:tr w:rsidR="00853E44" w:rsidRPr="00720E44" w:rsidTr="001912B3">
        <w:trPr>
          <w:trHeight w:val="202"/>
        </w:trPr>
        <w:tc>
          <w:tcPr>
            <w:tcW w:w="3085" w:type="dxa"/>
            <w:vMerge w:val="restart"/>
          </w:tcPr>
          <w:p w:rsidR="00853E44" w:rsidRPr="00720E44" w:rsidRDefault="00853E44" w:rsidP="00186E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 условий охраны здоровья обучающихся</w:t>
            </w:r>
          </w:p>
        </w:tc>
        <w:tc>
          <w:tcPr>
            <w:tcW w:w="11102" w:type="dxa"/>
          </w:tcPr>
          <w:p w:rsidR="00853E44" w:rsidRPr="00274229" w:rsidRDefault="00274229" w:rsidP="00274229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Предусмотрено чередование различных видов деятельности</w:t>
            </w:r>
          </w:p>
        </w:tc>
        <w:tc>
          <w:tcPr>
            <w:tcW w:w="1367" w:type="dxa"/>
          </w:tcPr>
          <w:p w:rsidR="00853E44" w:rsidRPr="00E45C0E" w:rsidRDefault="00274229" w:rsidP="00186E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0-1</w:t>
            </w:r>
          </w:p>
        </w:tc>
      </w:tr>
      <w:tr w:rsidR="00853E44" w:rsidRPr="00720E44" w:rsidTr="001912B3">
        <w:trPr>
          <w:trHeight w:val="202"/>
        </w:trPr>
        <w:tc>
          <w:tcPr>
            <w:tcW w:w="3085" w:type="dxa"/>
            <w:vMerge/>
          </w:tcPr>
          <w:p w:rsidR="00853E44" w:rsidRPr="00720E44" w:rsidRDefault="00853E44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853E44" w:rsidRPr="00274229" w:rsidRDefault="00274229" w:rsidP="00274229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Предусмотрены динамические паузы (физкультминутки) </w:t>
            </w:r>
          </w:p>
        </w:tc>
        <w:tc>
          <w:tcPr>
            <w:tcW w:w="1367" w:type="dxa"/>
          </w:tcPr>
          <w:p w:rsidR="00853E44" w:rsidRDefault="00274229" w:rsidP="00186E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853E44" w:rsidRPr="00720E44" w:rsidTr="001912B3">
        <w:trPr>
          <w:trHeight w:val="202"/>
        </w:trPr>
        <w:tc>
          <w:tcPr>
            <w:tcW w:w="3085" w:type="dxa"/>
            <w:vMerge/>
          </w:tcPr>
          <w:p w:rsidR="00853E44" w:rsidRPr="00720E44" w:rsidRDefault="00853E44" w:rsidP="00186EAE">
            <w:pPr>
              <w:jc w:val="center"/>
              <w:rPr>
                <w:b/>
                <w:sz w:val="22"/>
              </w:rPr>
            </w:pPr>
          </w:p>
        </w:tc>
        <w:tc>
          <w:tcPr>
            <w:tcW w:w="11102" w:type="dxa"/>
          </w:tcPr>
          <w:p w:rsidR="00853E44" w:rsidRPr="00274229" w:rsidRDefault="00274229" w:rsidP="00274229">
            <w:pPr>
              <w:pStyle w:val="Default"/>
              <w:jc w:val="right"/>
              <w:rPr>
                <w:b/>
                <w:color w:val="auto"/>
                <w:sz w:val="22"/>
              </w:rPr>
            </w:pPr>
            <w:r w:rsidRPr="00274229">
              <w:rPr>
                <w:b/>
                <w:color w:val="auto"/>
                <w:sz w:val="22"/>
              </w:rPr>
              <w:t>ИТОГО по разделу:</w:t>
            </w:r>
          </w:p>
        </w:tc>
        <w:tc>
          <w:tcPr>
            <w:tcW w:w="1367" w:type="dxa"/>
          </w:tcPr>
          <w:p w:rsidR="00853E44" w:rsidRPr="00274229" w:rsidRDefault="00274229" w:rsidP="00186EAE">
            <w:pPr>
              <w:jc w:val="center"/>
              <w:rPr>
                <w:b/>
                <w:sz w:val="22"/>
              </w:rPr>
            </w:pPr>
            <w:r w:rsidRPr="00274229">
              <w:rPr>
                <w:b/>
                <w:sz w:val="22"/>
              </w:rPr>
              <w:t>0-3</w:t>
            </w:r>
          </w:p>
        </w:tc>
      </w:tr>
      <w:tr w:rsidR="0046746D" w:rsidRPr="00CE7BE6" w:rsidTr="0046746D">
        <w:trPr>
          <w:trHeight w:val="289"/>
        </w:trPr>
        <w:tc>
          <w:tcPr>
            <w:tcW w:w="14187" w:type="dxa"/>
            <w:gridSpan w:val="2"/>
          </w:tcPr>
          <w:p w:rsidR="0046746D" w:rsidRPr="00CE7BE6" w:rsidRDefault="00274229" w:rsidP="00186EAE">
            <w:pPr>
              <w:jc w:val="right"/>
            </w:pPr>
            <w:r>
              <w:rPr>
                <w:b/>
              </w:rPr>
              <w:t>ВСЕГО БАЛЛОВ</w:t>
            </w:r>
          </w:p>
        </w:tc>
        <w:tc>
          <w:tcPr>
            <w:tcW w:w="1367" w:type="dxa"/>
          </w:tcPr>
          <w:p w:rsidR="0046746D" w:rsidRPr="00274229" w:rsidRDefault="00274229" w:rsidP="00186EAE">
            <w:pPr>
              <w:jc w:val="center"/>
              <w:rPr>
                <w:b/>
              </w:rPr>
            </w:pPr>
            <w:r w:rsidRPr="00274229">
              <w:rPr>
                <w:b/>
              </w:rPr>
              <w:t>48</w:t>
            </w:r>
          </w:p>
        </w:tc>
      </w:tr>
    </w:tbl>
    <w:p w:rsidR="008A37B7" w:rsidRDefault="008A37B7" w:rsidP="00E85B7B">
      <w:pPr>
        <w:tabs>
          <w:tab w:val="left" w:pos="600"/>
        </w:tabs>
        <w:jc w:val="both"/>
        <w:rPr>
          <w:i/>
          <w:sz w:val="20"/>
        </w:rPr>
      </w:pPr>
    </w:p>
    <w:p w:rsidR="00274229" w:rsidRPr="00B1390E" w:rsidRDefault="00B1390E" w:rsidP="00E85B7B">
      <w:pPr>
        <w:tabs>
          <w:tab w:val="left" w:pos="600"/>
        </w:tabs>
        <w:jc w:val="both"/>
        <w:rPr>
          <w:i/>
        </w:rPr>
      </w:pPr>
      <w:r w:rsidRPr="00B1390E">
        <w:rPr>
          <w:i/>
        </w:rPr>
        <w:t xml:space="preserve">Критерии карты </w:t>
      </w:r>
      <w:r>
        <w:rPr>
          <w:i/>
        </w:rPr>
        <w:t xml:space="preserve">составлены на основе </w:t>
      </w:r>
      <w:r w:rsidRPr="00B1390E">
        <w:rPr>
          <w:i/>
        </w:rPr>
        <w:t>методических рекомендаци</w:t>
      </w:r>
      <w:r>
        <w:rPr>
          <w:i/>
        </w:rPr>
        <w:t>й</w:t>
      </w:r>
      <w:r w:rsidRPr="00B1390E">
        <w:rPr>
          <w:i/>
        </w:rPr>
        <w:t xml:space="preserve"> ФГАОУ ДПО «Академия Минпросвещения России»</w:t>
      </w:r>
      <w:r w:rsidR="007C4A01">
        <w:rPr>
          <w:i/>
        </w:rPr>
        <w:t xml:space="preserve"> (Информационное письмо от 09.08.2022 №2353).</w:t>
      </w:r>
    </w:p>
    <w:sectPr w:rsidR="00274229" w:rsidRPr="00B1390E" w:rsidSect="004D1B32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989"/>
    <w:multiLevelType w:val="hybridMultilevel"/>
    <w:tmpl w:val="8CCE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4026"/>
    <w:multiLevelType w:val="hybridMultilevel"/>
    <w:tmpl w:val="4296F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195B"/>
    <w:multiLevelType w:val="hybridMultilevel"/>
    <w:tmpl w:val="E2A472CE"/>
    <w:lvl w:ilvl="0" w:tplc="8440E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8F3E19"/>
    <w:multiLevelType w:val="hybridMultilevel"/>
    <w:tmpl w:val="B5FAE2D4"/>
    <w:lvl w:ilvl="0" w:tplc="7DB4C80A">
      <w:numFmt w:val="decimal"/>
      <w:lvlText w:val="%1-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5254D"/>
    <w:multiLevelType w:val="hybridMultilevel"/>
    <w:tmpl w:val="D43CBEC4"/>
    <w:lvl w:ilvl="0" w:tplc="8440E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B86BCC"/>
    <w:multiLevelType w:val="hybridMultilevel"/>
    <w:tmpl w:val="7CF68D02"/>
    <w:lvl w:ilvl="0" w:tplc="8440E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F95340"/>
    <w:multiLevelType w:val="hybridMultilevel"/>
    <w:tmpl w:val="084A46D0"/>
    <w:lvl w:ilvl="0" w:tplc="13ECA0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DD"/>
    <w:rsid w:val="00013382"/>
    <w:rsid w:val="00013BA4"/>
    <w:rsid w:val="000D610D"/>
    <w:rsid w:val="001912B3"/>
    <w:rsid w:val="001D3135"/>
    <w:rsid w:val="002062C3"/>
    <w:rsid w:val="002340AD"/>
    <w:rsid w:val="00274229"/>
    <w:rsid w:val="00330E01"/>
    <w:rsid w:val="00336EEB"/>
    <w:rsid w:val="003412C5"/>
    <w:rsid w:val="00356E51"/>
    <w:rsid w:val="00383378"/>
    <w:rsid w:val="00391E89"/>
    <w:rsid w:val="00394DD1"/>
    <w:rsid w:val="003F2148"/>
    <w:rsid w:val="003F545F"/>
    <w:rsid w:val="004336CF"/>
    <w:rsid w:val="00453ACA"/>
    <w:rsid w:val="00455D6A"/>
    <w:rsid w:val="0046746D"/>
    <w:rsid w:val="004D1B32"/>
    <w:rsid w:val="005556B1"/>
    <w:rsid w:val="00557247"/>
    <w:rsid w:val="005A6E30"/>
    <w:rsid w:val="005F313F"/>
    <w:rsid w:val="00625E45"/>
    <w:rsid w:val="00631AC6"/>
    <w:rsid w:val="00650ECF"/>
    <w:rsid w:val="0068284B"/>
    <w:rsid w:val="006E2581"/>
    <w:rsid w:val="0071598B"/>
    <w:rsid w:val="00745AE7"/>
    <w:rsid w:val="007667D8"/>
    <w:rsid w:val="00793DDD"/>
    <w:rsid w:val="007C4A01"/>
    <w:rsid w:val="007D21AE"/>
    <w:rsid w:val="007E62EE"/>
    <w:rsid w:val="007F1529"/>
    <w:rsid w:val="008213B0"/>
    <w:rsid w:val="00853E44"/>
    <w:rsid w:val="00856A92"/>
    <w:rsid w:val="008A37B7"/>
    <w:rsid w:val="008B23EF"/>
    <w:rsid w:val="008C023B"/>
    <w:rsid w:val="008E658A"/>
    <w:rsid w:val="00933D11"/>
    <w:rsid w:val="00994DDD"/>
    <w:rsid w:val="009B0CC9"/>
    <w:rsid w:val="009C7731"/>
    <w:rsid w:val="009D6648"/>
    <w:rsid w:val="00A311EF"/>
    <w:rsid w:val="00AC3F37"/>
    <w:rsid w:val="00B1390E"/>
    <w:rsid w:val="00C07DB0"/>
    <w:rsid w:val="00C96C21"/>
    <w:rsid w:val="00CA7C35"/>
    <w:rsid w:val="00CB2781"/>
    <w:rsid w:val="00CB32AC"/>
    <w:rsid w:val="00CC1224"/>
    <w:rsid w:val="00CD5964"/>
    <w:rsid w:val="00CF09C3"/>
    <w:rsid w:val="00CF1089"/>
    <w:rsid w:val="00D11499"/>
    <w:rsid w:val="00D63D7E"/>
    <w:rsid w:val="00D65943"/>
    <w:rsid w:val="00DA74A5"/>
    <w:rsid w:val="00DB7E12"/>
    <w:rsid w:val="00DE627F"/>
    <w:rsid w:val="00E01ADD"/>
    <w:rsid w:val="00E0214F"/>
    <w:rsid w:val="00E45C0E"/>
    <w:rsid w:val="00E85B7B"/>
    <w:rsid w:val="00F14DF6"/>
    <w:rsid w:val="00F77641"/>
    <w:rsid w:val="00FA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1EBB3-3A43-46AF-8A01-27FF841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DDD"/>
    <w:pPr>
      <w:keepNext/>
      <w:outlineLvl w:val="0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DDD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unhideWhenUsed/>
    <w:rsid w:val="00994DDD"/>
    <w:rPr>
      <w:color w:val="0000FF"/>
      <w:u w:val="single"/>
    </w:rPr>
  </w:style>
  <w:style w:type="paragraph" w:customStyle="1" w:styleId="Standard">
    <w:name w:val="Standard"/>
    <w:rsid w:val="00994DDD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kern w:val="2"/>
      <w:sz w:val="28"/>
      <w:szCs w:val="28"/>
      <w:lang w:eastAsia="ar-SA"/>
    </w:rPr>
  </w:style>
  <w:style w:type="paragraph" w:customStyle="1" w:styleId="11">
    <w:name w:val="Заголовок 11"/>
    <w:basedOn w:val="Standard"/>
    <w:next w:val="Standard"/>
    <w:rsid w:val="00994DDD"/>
    <w:pPr>
      <w:keepNext/>
      <w:widowControl/>
      <w:ind w:firstLine="0"/>
      <w:jc w:val="center"/>
    </w:pPr>
    <w:rPr>
      <w:sz w:val="24"/>
      <w:szCs w:val="20"/>
    </w:rPr>
  </w:style>
  <w:style w:type="character" w:styleId="a4">
    <w:name w:val="FollowedHyperlink"/>
    <w:basedOn w:val="a0"/>
    <w:uiPriority w:val="99"/>
    <w:semiHidden/>
    <w:unhideWhenUsed/>
    <w:rsid w:val="006E2581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20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13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3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2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25E45"/>
    <w:pPr>
      <w:ind w:left="720"/>
      <w:contextualSpacing/>
    </w:pPr>
  </w:style>
  <w:style w:type="paragraph" w:customStyle="1" w:styleId="12">
    <w:name w:val="Заголовок 12"/>
    <w:basedOn w:val="Standard"/>
    <w:next w:val="Standard"/>
    <w:rsid w:val="001D3135"/>
    <w:pPr>
      <w:keepNext/>
      <w:widowControl/>
      <w:ind w:firstLine="0"/>
      <w:jc w:val="center"/>
      <w:textAlignment w:val="baseline"/>
    </w:pPr>
    <w:rPr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mpps.kir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.center.mpp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AB65-1593-4E9C-BE98-8F320114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2023-01-17T09:07:00Z</cp:lastPrinted>
  <dcterms:created xsi:type="dcterms:W3CDTF">2023-01-17T14:21:00Z</dcterms:created>
  <dcterms:modified xsi:type="dcterms:W3CDTF">2023-01-17T14:21:00Z</dcterms:modified>
</cp:coreProperties>
</file>