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Комитета по образованию </w:t>
      </w:r>
      <w:proofErr w:type="spellStart"/>
      <w:r w:rsidRPr="00403CA7">
        <w:rPr>
          <w:color w:val="000000"/>
          <w:sz w:val="22"/>
          <w:szCs w:val="22"/>
        </w:rPr>
        <w:t>Киришского</w:t>
      </w:r>
      <w:proofErr w:type="spellEnd"/>
      <w:r w:rsidRPr="00403CA7">
        <w:rPr>
          <w:color w:val="000000"/>
          <w:sz w:val="22"/>
          <w:szCs w:val="22"/>
        </w:rPr>
        <w:t xml:space="preserve">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</w:t>
      </w:r>
      <w:proofErr w:type="spellStart"/>
      <w:r w:rsidRPr="00403CA7">
        <w:rPr>
          <w:sz w:val="22"/>
          <w:szCs w:val="22"/>
        </w:rPr>
        <w:t>Киришского</w:t>
      </w:r>
      <w:proofErr w:type="spellEnd"/>
      <w:r w:rsidRPr="00403CA7">
        <w:rPr>
          <w:sz w:val="22"/>
          <w:szCs w:val="22"/>
        </w:rPr>
        <w:t xml:space="preserve">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</w:t>
      </w:r>
      <w:proofErr w:type="spellStart"/>
      <w:r>
        <w:rPr>
          <w:sz w:val="22"/>
          <w:szCs w:val="22"/>
        </w:rPr>
        <w:t>Киришский</w:t>
      </w:r>
      <w:proofErr w:type="spellEnd"/>
      <w:r>
        <w:rPr>
          <w:sz w:val="22"/>
          <w:szCs w:val="22"/>
        </w:rPr>
        <w:t xml:space="preserve"> центр МППС»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>
        <w:rPr>
          <w:sz w:val="22"/>
          <w:szCs w:val="22"/>
        </w:rPr>
        <w:t>6</w:t>
      </w:r>
      <w:r>
        <w:rPr>
          <w:sz w:val="22"/>
          <w:szCs w:val="22"/>
        </w:rPr>
        <w:t>.0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.2023г. № </w:t>
      </w:r>
      <w:r>
        <w:rPr>
          <w:sz w:val="22"/>
          <w:szCs w:val="22"/>
        </w:rPr>
        <w:t>43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D14EC0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Методический день 21</w:t>
      </w:r>
      <w:r w:rsidR="00BE0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 2023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«Реализация обновлённых ФГОС: </w:t>
      </w:r>
      <w:r w:rsidR="0089082F" w:rsidRPr="0089082F">
        <w:rPr>
          <w:rFonts w:ascii="Times New Roman" w:hAnsi="Times New Roman" w:cs="Times New Roman"/>
          <w:b/>
          <w:i/>
          <w:sz w:val="24"/>
          <w:szCs w:val="24"/>
        </w:rPr>
        <w:t>нормативные и методические аспекты</w:t>
      </w:r>
      <w:r w:rsidRPr="00890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65315F" w:rsidTr="00B20F41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65315F" w:rsidTr="005B4A51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65315F" w:rsidRDefault="00403CA7" w:rsidP="005B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D25FD0" w:rsidRPr="0065315F" w:rsidTr="00BD26FA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25FD0" w:rsidRPr="002109EF" w:rsidRDefault="002109EF" w:rsidP="00B20F41">
            <w:pPr>
              <w:pStyle w:val="Default"/>
              <w:rPr>
                <w:color w:val="auto"/>
              </w:rPr>
            </w:pPr>
            <w:r w:rsidRPr="002109EF">
              <w:rPr>
                <w:rFonts w:eastAsia="Calibri"/>
                <w:color w:val="auto"/>
              </w:rPr>
              <w:t>Как организовать ВПР в 2023 году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3B3749" w:rsidRDefault="00EC5D58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03EE" w:rsidRPr="005F1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26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D25FD0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65315F" w:rsidTr="00B20F41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2109EF" w:rsidRDefault="002109EF" w:rsidP="00F02513">
            <w:pPr>
              <w:pStyle w:val="Default"/>
              <w:rPr>
                <w:color w:val="auto"/>
              </w:rPr>
            </w:pPr>
            <w:r w:rsidRPr="002109EF">
              <w:rPr>
                <w:rFonts w:eastAsia="Times New Roman"/>
                <w:color w:val="auto"/>
                <w:shd w:val="clear" w:color="auto" w:fill="FFFFFF"/>
                <w:lang w:eastAsia="ru-RU"/>
              </w:rPr>
              <w:t>Методические рекомендации по реализации федеральной образовательной программы дошкольного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EC5D58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03EE" w:rsidRPr="005F1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26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883259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09E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4302E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65315F" w:rsidTr="00B20F41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2109EF" w:rsidRDefault="002109EF" w:rsidP="00B20F41">
            <w:pPr>
              <w:pStyle w:val="Default"/>
              <w:rPr>
                <w:color w:val="auto"/>
              </w:rPr>
            </w:pPr>
            <w:r w:rsidRPr="002109EF">
              <w:rPr>
                <w:rFonts w:eastAsia="Calibri"/>
                <w:color w:val="auto"/>
                <w:shd w:val="clear" w:color="auto" w:fill="FFFFFF"/>
              </w:rPr>
              <w:t>Как внедрить ФОП в детском саду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EC5D58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03EE" w:rsidRPr="005F1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26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2109EF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4302E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65315F" w:rsidTr="00951527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27" w:rsidRPr="0065315F" w:rsidRDefault="003C190D" w:rsidP="00951527">
            <w:pPr>
              <w:pStyle w:val="Default"/>
            </w:pPr>
            <w:r w:rsidRPr="003C190D">
              <w:rPr>
                <w:rFonts w:eastAsia="Calibri"/>
                <w:color w:val="auto"/>
              </w:rPr>
              <w:t>Диагностическая карта соответствия ООП ДОО обязательному минимуму ФОП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EC5D58" w:rsidP="009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3EE" w:rsidRPr="005F1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26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3C190D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4302E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65315F" w:rsidTr="00F02513">
        <w:trPr>
          <w:trHeight w:val="12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27" w:rsidRPr="0065315F" w:rsidRDefault="002603EE" w:rsidP="00951527">
            <w:pPr>
              <w:pStyle w:val="Default"/>
            </w:pPr>
            <w:r>
              <w:rPr>
                <w:rFonts w:eastAsia="Calibri"/>
                <w:color w:val="222222"/>
                <w:shd w:val="clear" w:color="auto" w:fill="FFFFFF"/>
              </w:rPr>
              <w:t>Актуальные и</w:t>
            </w:r>
            <w:r w:rsidR="003C190D" w:rsidRPr="003C190D">
              <w:rPr>
                <w:rFonts w:eastAsia="Calibri"/>
                <w:color w:val="222222"/>
                <w:shd w:val="clear" w:color="auto" w:fill="FFFFFF"/>
              </w:rPr>
              <w:t>зменения</w:t>
            </w:r>
            <w:r>
              <w:rPr>
                <w:rFonts w:eastAsia="Calibri"/>
                <w:color w:val="222222"/>
                <w:shd w:val="clear" w:color="auto" w:fill="FFFFFF"/>
              </w:rPr>
              <w:t xml:space="preserve"> в сфере образования </w:t>
            </w:r>
            <w:r w:rsidR="003C190D" w:rsidRPr="003C190D">
              <w:rPr>
                <w:rFonts w:eastAsia="Calibri"/>
                <w:color w:val="222222"/>
                <w:shd w:val="clear" w:color="auto" w:fill="FFFFFF"/>
              </w:rPr>
              <w:t>-</w:t>
            </w:r>
            <w:r>
              <w:rPr>
                <w:rFonts w:eastAsia="Calibri"/>
                <w:color w:val="222222"/>
                <w:shd w:val="clear" w:color="auto" w:fill="FFFFFF"/>
              </w:rPr>
              <w:t xml:space="preserve"> </w:t>
            </w:r>
            <w:r w:rsidR="003C190D" w:rsidRPr="003C190D">
              <w:rPr>
                <w:rFonts w:eastAsia="Calibri"/>
                <w:color w:val="222222"/>
                <w:shd w:val="clear" w:color="auto" w:fill="FFFFFF"/>
              </w:rPr>
              <w:t>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EC5D58" w:rsidP="009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03EE" w:rsidRPr="005F1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26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3C190D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1527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4302EF">
              <w:rPr>
                <w:rFonts w:ascii="Times New Roman" w:hAnsi="Times New Roman" w:cs="Times New Roman"/>
                <w:sz w:val="24"/>
                <w:szCs w:val="24"/>
              </w:rPr>
              <w:t>ОО 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4B" w:rsidRPr="0065315F" w:rsidTr="00F02513">
        <w:trPr>
          <w:trHeight w:val="12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94B" w:rsidRPr="00B32C85" w:rsidRDefault="00B1394B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94B" w:rsidRPr="00B32C85" w:rsidRDefault="00B1394B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4B" w:rsidRPr="003C190D" w:rsidRDefault="00B1394B" w:rsidP="00951527">
            <w:pPr>
              <w:pStyle w:val="Default"/>
              <w:rPr>
                <w:rFonts w:eastAsia="Calibri"/>
                <w:color w:val="222222"/>
                <w:shd w:val="clear" w:color="auto" w:fill="FFFFFF"/>
              </w:rPr>
            </w:pPr>
            <w:r w:rsidRPr="00B1394B">
              <w:rPr>
                <w:rFonts w:eastAsia="Calibri"/>
                <w:color w:val="222222"/>
                <w:shd w:val="clear" w:color="auto" w:fill="FFFFFF"/>
              </w:rPr>
              <w:t>Можно ли не проводить учебные сборы при обучении по ФОП СОО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4B" w:rsidRPr="0065315F" w:rsidRDefault="00EC5D58" w:rsidP="009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03EE" w:rsidRPr="005F1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</w:t>
              </w:r>
              <w:r w:rsidR="002603EE" w:rsidRPr="005F1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603EE" w:rsidRPr="005F1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icheskiy-den/</w:t>
              </w:r>
            </w:hyperlink>
            <w:r w:rsidR="0026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4B" w:rsidRDefault="00B1394B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4302E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4B" w:rsidRPr="0065315F" w:rsidRDefault="00B1394B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E6" w:rsidRPr="0065315F" w:rsidTr="00F02513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E6" w:rsidRPr="0065315F" w:rsidRDefault="00FA0CE6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E6" w:rsidRPr="0065315F" w:rsidRDefault="00FA0CE6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E6" w:rsidRPr="00C92284" w:rsidRDefault="00FA0CE6" w:rsidP="00FA0C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ФОП дошкольного образования: конструируем модели методического сопровождения</w:t>
            </w:r>
          </w:p>
          <w:p w:rsidR="00FA0CE6" w:rsidRPr="00C92284" w:rsidRDefault="00FA0CE6" w:rsidP="00FA0CE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E6" w:rsidRPr="00C92284" w:rsidRDefault="00EC5D58" w:rsidP="00FA0CE6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2" w:history="1">
              <w:r w:rsidR="00FA0CE6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https://uchitel.club/events/vnedrenie-fop-doskolnogo-obrazovaniya-konstruiruem-modeli-metodiceskogo-soprovozdeniya</w:t>
              </w:r>
            </w:hyperlink>
            <w:r w:rsidR="00FA0CE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B4C" w:rsidRDefault="00BB4B4C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430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0CE6" w:rsidRDefault="004302EF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CE6" w:rsidRPr="0065315F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E6" w:rsidRPr="0065315F" w:rsidRDefault="00FA0CE6" w:rsidP="00FA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E6" w:rsidRPr="0065315F" w:rsidTr="00883259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E6" w:rsidRPr="0065315F" w:rsidRDefault="00FA0CE6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E6" w:rsidRPr="0065315F" w:rsidRDefault="00FA0CE6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E6" w:rsidRPr="00702F96" w:rsidRDefault="00FA0CE6" w:rsidP="00FA0C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Внедряем ФОП дошкольного образования: эффективные решения для образовательной программы детского сада</w:t>
            </w:r>
          </w:p>
          <w:p w:rsidR="00FA0CE6" w:rsidRPr="00C92284" w:rsidRDefault="00FA0CE6" w:rsidP="00FA0C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E6" w:rsidRDefault="00EC5D58" w:rsidP="00FA0CE6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3" w:history="1">
              <w:r w:rsidR="00FA0CE6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https://uchitel.club/events/vnedryaem-fop-doskolnogo-obrazovaniya-effektivnye-reseniya-dlya-obrazovatelnoi-programmy-detskogo-sada</w:t>
              </w:r>
            </w:hyperlink>
            <w:r w:rsidR="00FA0CE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EF" w:rsidRDefault="004302EF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и</w:t>
            </w:r>
          </w:p>
          <w:p w:rsidR="00FA0CE6" w:rsidRPr="00FA0CE6" w:rsidRDefault="004302EF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E6" w:rsidRPr="0065315F" w:rsidRDefault="00FA0CE6" w:rsidP="00FA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883259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4302E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EF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proofErr w:type="spellStart"/>
            <w:r w:rsidRPr="004302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302EF">
              <w:rPr>
                <w:rFonts w:ascii="Times New Roman" w:hAnsi="Times New Roman" w:cs="Times New Roman"/>
                <w:sz w:val="24"/>
                <w:szCs w:val="24"/>
              </w:rPr>
              <w:t xml:space="preserve"> РФ по введению федеральных основных общеобразовательных программ (ФООП)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331C0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http://mpps.kiredu.ru/wp-content/uploads/Plan-grafik-meropriyatiy-Minprosveshheniya-Rossii-po-vvedeniyu-federalnyih-os</w:t>
              </w:r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ovnyih-obshheobrazovatelnyih-p.pdf</w:t>
              </w:r>
            </w:hyperlink>
            <w:r w:rsidR="00CE5B92" w:rsidRPr="0013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4302EF" w:rsidRDefault="004302EF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E5B92" w:rsidRPr="004302EF">
              <w:rPr>
                <w:rFonts w:ascii="Times New Roman" w:hAnsi="Times New Roman" w:cs="Times New Roman"/>
                <w:sz w:val="24"/>
                <w:szCs w:val="24"/>
              </w:rPr>
              <w:t>ОО, заместители директора по УВР</w:t>
            </w:r>
          </w:p>
          <w:p w:rsidR="00CE5B92" w:rsidRPr="004302E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883259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4302E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E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введению федеральных основных общеобразовательных программ (ФООП)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331C0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http://mpps.kiredu.ru/wp-content/uploads/Metodicheskie-rekomendatsii-po-vvedeniyu-federalnyih-osnovnyih-obshheobrazovatelnyih-programm.pdf</w:t>
              </w:r>
            </w:hyperlink>
            <w:r w:rsidR="00CE5B92" w:rsidRPr="0013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EF" w:rsidRPr="004302EF" w:rsidRDefault="004302EF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302EF">
              <w:rPr>
                <w:rFonts w:ascii="Times New Roman" w:hAnsi="Times New Roman" w:cs="Times New Roman"/>
                <w:sz w:val="24"/>
                <w:szCs w:val="24"/>
              </w:rPr>
              <w:t>ОО, заместители директора по УВР</w:t>
            </w:r>
          </w:p>
          <w:p w:rsidR="00CE5B92" w:rsidRPr="004302E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883259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4302E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EF">
              <w:rPr>
                <w:rFonts w:ascii="Times New Roman" w:hAnsi="Times New Roman" w:cs="Times New Roman"/>
                <w:sz w:val="24"/>
                <w:szCs w:val="24"/>
              </w:rPr>
              <w:t>Критерии готовности образовательной организации к введению к введению федеральных основных общеобразовательных программ (ФООП)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331C0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http://mpps.kiredu.ru/wp-content/uploads/Kriterii-gotovnosti-obrazovatelnoy-organizatsii-k-vvedeniyu-k-vvedeniyu-federalnyih-osnovnyih-obshheobraz.pdf</w:t>
              </w:r>
            </w:hyperlink>
            <w:r w:rsidR="00CE5B92" w:rsidRPr="0013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EF" w:rsidRPr="004302EF" w:rsidRDefault="004302EF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302EF">
              <w:rPr>
                <w:rFonts w:ascii="Times New Roman" w:hAnsi="Times New Roman" w:cs="Times New Roman"/>
                <w:sz w:val="24"/>
                <w:szCs w:val="24"/>
              </w:rPr>
              <w:t>ОО, заместители директора по УВР</w:t>
            </w:r>
          </w:p>
          <w:p w:rsidR="00CE5B92" w:rsidRPr="00AD0534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883259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7F5C39" w:rsidRDefault="00CE5B92" w:rsidP="00CE5B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highlight w:val="yellow"/>
                <w:lang w:eastAsia="ru-RU"/>
              </w:rPr>
            </w:pPr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spellStart"/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РФ от 07.03.2023 г. № б/н «Реализация федеральной образовательной программы дошкольного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331C0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http://mpps.kiredu.ru/wp-content/uploads/Metodicheskie-rekomendatsii-po-realizatsii-federalnoy-obrazovatelnoy-programmyi-doshkolnogo-obrazovani.doc</w:t>
              </w:r>
            </w:hyperlink>
            <w:r w:rsidR="00CE5B92" w:rsidRPr="0013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7F5C39" w:rsidRDefault="00E24D83" w:rsidP="00CE5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883259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E24D83" w:rsidRDefault="00CE5B92" w:rsidP="00CE5B9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РФ от 21.02.2023 г. № АБ-800/03 «Об обеспечении учебными изданиями»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331C0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http://mpps.kiredu.ru/wp-content/uploads/Ob-obespechenii-uchebnyimi-izdaniyami.doc</w:t>
              </w:r>
            </w:hyperlink>
            <w:r w:rsidR="00CE5B92" w:rsidRPr="0013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83" w:rsidRPr="004302EF" w:rsidRDefault="00E24D83" w:rsidP="00E2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302EF">
              <w:rPr>
                <w:rFonts w:ascii="Times New Roman" w:hAnsi="Times New Roman" w:cs="Times New Roman"/>
                <w:sz w:val="24"/>
                <w:szCs w:val="24"/>
              </w:rPr>
              <w:t>ОО, заместители директора по УВР</w:t>
            </w:r>
          </w:p>
          <w:p w:rsidR="00CE5B92" w:rsidRPr="009C1085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883259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E24D83" w:rsidRDefault="00CE5B92" w:rsidP="00CE5B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Инструктивное письмо </w:t>
            </w:r>
            <w:proofErr w:type="spellStart"/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24D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РФ от 14.02.2023 г. №03-287 «Об организации изучения начальной военной подготовки в образовательных организациях в рамках освоения основных общеобразовательных программ»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1331C0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http://mpps.kiredu.ru/wp-content/uploads/O-napravlenii-instruktivnogo-pisma.doc</w:t>
              </w:r>
            </w:hyperlink>
            <w:r w:rsidR="00CE5B92" w:rsidRPr="0013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83" w:rsidRPr="004302EF" w:rsidRDefault="00E24D83" w:rsidP="00E2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302EF">
              <w:rPr>
                <w:rFonts w:ascii="Times New Roman" w:hAnsi="Times New Roman" w:cs="Times New Roman"/>
                <w:sz w:val="24"/>
                <w:szCs w:val="24"/>
              </w:rPr>
              <w:t>ОО, заместители директора по УВР</w:t>
            </w:r>
          </w:p>
          <w:p w:rsidR="00CE5B92" w:rsidRPr="007F5C39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6FA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5B92" w:rsidRPr="00BD26FA" w:rsidRDefault="00CE5B92" w:rsidP="00BD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FA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уметь учиться? Подходы к выращиванию учебной самостоятельности в ОС «Учусь учиться» Л.Г. </w:t>
            </w:r>
            <w:proofErr w:type="spellStart"/>
            <w:r w:rsidRPr="00BD26F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  <w:p w:rsidR="00CE5B92" w:rsidRPr="00BD26FA" w:rsidRDefault="00CE5B92" w:rsidP="00BD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26F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D26FA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0711F4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E5B92" w:rsidRPr="00BD26FA">
                <w:rPr>
                  <w:rStyle w:val="a4"/>
                </w:rPr>
                <w:t>https://uchitel.club/events/cto-znacit-umet-ucitsya-podxody-k-vyrashhivaniyu-ucebnoi-samostoyatelnosti-v-obrazovatelnoi-sisteme-ucus-ucitsya-lgpeterson/</w:t>
              </w:r>
            </w:hyperlink>
            <w:r w:rsidR="00CE5B92" w:rsidRPr="0007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92" w:rsidRPr="00AE5E8D" w:rsidRDefault="00CE5B92" w:rsidP="00CE5B92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FA0CE6" w:rsidRDefault="00E24D8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E5B92" w:rsidRPr="00FA0CE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CE5B92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 младшего школьника проверять себя</w:t>
            </w:r>
          </w:p>
          <w:p w:rsidR="00CE5B92" w:rsidRPr="00604174" w:rsidRDefault="00CE5B92" w:rsidP="00CE5B92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Default="00EC5D58" w:rsidP="00CE5B92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21" w:history="1">
              <w:r w:rsidR="00CE5B92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https://uchitel.club/events/ucim-mladsego-skolnika-proveryat-sebya</w:t>
              </w:r>
            </w:hyperlink>
            <w:r w:rsidR="00CE5B92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FA0CE6" w:rsidRDefault="00E24D83" w:rsidP="00E2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E5B92" w:rsidRPr="00FA0C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893BD4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5B92" w:rsidRPr="00893BD4" w:rsidRDefault="00CE5B92" w:rsidP="00CE5B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Объективное оценивание заданий ВПР по предметам начальной школы </w:t>
            </w:r>
            <w:r w:rsidRPr="00893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методические рекомендации для учителя (по итогам экспертных практикумов и консультаций ЛОИРО)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2603EE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E5B92" w:rsidRPr="00260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CE5B92" w:rsidRPr="0026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FA0CE6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</w:t>
            </w:r>
            <w:r w:rsidRPr="00FA0C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6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5B92" w:rsidRPr="00C07ACA" w:rsidRDefault="00CE5B92" w:rsidP="00C0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07ACA">
              <w:rPr>
                <w:rFonts w:ascii="Times New Roman" w:hAnsi="Times New Roman" w:cs="Times New Roman"/>
                <w:sz w:val="24"/>
                <w:szCs w:val="24"/>
              </w:rPr>
              <w:t>«ВПР по русскому языку в 5-8 классах: содержание, формат, экспресс - подготовка»</w:t>
            </w:r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B32C85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5B92" w:rsidRPr="00B32C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https://www.youtube.com/watch?v=efAWlZNuWHY</w:t>
              </w:r>
            </w:hyperlink>
            <w:r w:rsidR="00CE5B92" w:rsidRPr="00B32C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6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5B92" w:rsidRPr="00E5542B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нового учебного пособия «Трудные задания ОГЭ»</w:t>
            </w:r>
          </w:p>
          <w:p w:rsidR="00CE5B92" w:rsidRPr="00E5542B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(конференция</w:t>
            </w:r>
            <w:r w:rsidRPr="00E5542B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4938B1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E5B92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https://uchitel.club/events/predstavlenie-novogo-ucebnogo-posobiya-trudnye-zadaniya-oge</w:t>
              </w:r>
            </w:hyperlink>
            <w:r w:rsidR="00CE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5B92" w:rsidRPr="00702F96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мастерская «Английский язык. Урок по ФГОС 2021. Организация проектной деятельности на уровне ООО»</w:t>
            </w:r>
          </w:p>
          <w:p w:rsidR="00CE5B92" w:rsidRPr="00702F96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2F9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2F96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E5B92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https://uchitel.club/events/pedagogiceskaya-masterskaya-angliiskii-yazyk-urok-po-fgos-2021-organizaciya-proektnoi-deyatelnosti-na-urovne-ooo</w:t>
              </w:r>
            </w:hyperlink>
            <w:r w:rsidR="00CE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5B92" w:rsidRPr="004938B1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ЕГЭ-2023 по немецкому языку</w:t>
            </w:r>
          </w:p>
          <w:p w:rsidR="00CE5B92" w:rsidRPr="00E5542B" w:rsidRDefault="00CE5B92" w:rsidP="00CE5B92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66FF"/>
                <w:sz w:val="24"/>
                <w:szCs w:val="24"/>
              </w:rPr>
            </w:pPr>
            <w:r w:rsidRPr="00E554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Pr="00E554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вебинар</w:t>
            </w:r>
            <w:proofErr w:type="spellEnd"/>
            <w:r w:rsidRPr="00E554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4938B1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E5B92" w:rsidRPr="004938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https://uchitel.club/events/ege-2023-goda-po-nemeckomu-yazyku</w:t>
              </w:r>
            </w:hyperlink>
            <w:r w:rsidR="00CE5B92" w:rsidRPr="0049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F025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BD247B" w:rsidRDefault="00CE5B92" w:rsidP="00E24D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преподавания математики по обновлённым ФГОС ООО и СОО.  Лекция «Вероятность и статистика: планирование </w:t>
            </w:r>
            <w:r w:rsidR="00E24D83" w:rsidRPr="00BD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BD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и 10 класс</w:t>
            </w:r>
            <w:r w:rsidR="00E24D83" w:rsidRPr="00BD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Pr="00BD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2023/2024 учебный год»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571EEF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CE5B92" w:rsidRPr="00571EE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https://cloud.mail.ru/public/59J7/Z5UzMmKLJ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F025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4938B1" w:rsidRDefault="00CE5B92" w:rsidP="00E24D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ФПУ 2022. Вероятность и статистика: новый курс — новый учебник</w:t>
            </w:r>
            <w:r w:rsidR="00E24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E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4E8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64E89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4938B1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E5B92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https://uchitel.club/events/fpu-2022-veroyatnost-i-statistika-novyi-kurs-novyi-ucebnik</w:t>
              </w:r>
            </w:hyperlink>
            <w:r w:rsidR="00CE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F02513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5B92" w:rsidRPr="004938B1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регулятивных УУД у учащегося основной школы. Осознанная учебная деятельность</w:t>
            </w:r>
          </w:p>
          <w:p w:rsidR="00CE5B92" w:rsidRPr="00F02513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4938B1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E5B92" w:rsidRPr="004938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https://uchitel.club/events/formirovanie-regulyativnyx-uud-u-ucashhegosya-</w:t>
              </w:r>
              <w:r w:rsidR="00CE5B92" w:rsidRPr="004938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osnovnoi-skoly-osoznannaya-ucebnaya-deyatelnost</w:t>
              </w:r>
            </w:hyperlink>
            <w:r w:rsidR="00CE5B92" w:rsidRPr="0049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F02513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F025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B40D40" w:rsidRDefault="00CE5B92" w:rsidP="00E24D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эмоционально-ценностного опыта у младших школьников на основе предметно-практической преобразующей деятельности</w:t>
            </w:r>
            <w:r w:rsidR="00E24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D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0D4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40D40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5B92" w:rsidRPr="004B3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https://uchitel.club/events/formirovanie-emocionalno-cennostnogo-opyta-u-mladsix-skolnikov-na-osnove-predmetno-prakticeskoi-preobrazuyushhei-deyatelnosti</w:t>
              </w:r>
            </w:hyperlink>
            <w:r w:rsidR="00CE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F025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604174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8-9 классы: изменения в содержании учебников</w:t>
            </w:r>
          </w:p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2F9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2F96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604174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5B92" w:rsidRPr="006041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https://uchitel.club/events/obshhestvoznanie-8-9-klassy-izmeneniya-v-soderzanii-ucebnikov</w:t>
              </w:r>
            </w:hyperlink>
            <w:r w:rsidR="00CE5B92" w:rsidRPr="0060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287F13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 как отражение традиционных ценностей России. Новый учебник «Основы православной культуры» для 4 класса под научной редакцией О.Ю. Васильевой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0711F4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5B92" w:rsidRPr="000711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https://uchitel.club/events/osnovy-pravoslavnoi-kultury-kak-otrazenie-tradicionnyx-cennostei-rossii-novyi-ucebnik-osnovy-pravoslavnoi-kultury-dlya-4-klassa-pod-naucnoi-redakciei-oyu-vasilevoi/</w:t>
              </w:r>
            </w:hyperlink>
            <w:r w:rsidR="00CE5B92" w:rsidRPr="0007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20F41">
        <w:trPr>
          <w:trHeight w:val="98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65315F" w:rsidRDefault="00CE5B92" w:rsidP="00E2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</w:t>
            </w:r>
          </w:p>
        </w:tc>
        <w:tc>
          <w:tcPr>
            <w:tcW w:w="22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92" w:rsidRPr="00FF2BF1" w:rsidRDefault="00CE5B92" w:rsidP="00CE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F1">
              <w:rPr>
                <w:rFonts w:ascii="Times New Roman" w:hAnsi="Times New Roman" w:cs="Times New Roman"/>
                <w:b/>
                <w:sz w:val="24"/>
                <w:szCs w:val="24"/>
              </w:rPr>
              <w:t>Тесты для всех уровней системы образования.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1058" w:rsidRDefault="00CE5B92" w:rsidP="00CE5B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олимпиады для педагогов по ФГОС в форме тестирования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Pr="00561058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E5B92" w:rsidRPr="00561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https://фгос-соответствие.рф/?utm_source=email&amp;utm_medium=subscribe&amp;utm_campaign=xc71466tbea47&amp;utm_content=or692t7wlgd6e</w:t>
              </w:r>
            </w:hyperlink>
            <w:r w:rsidR="00CE5B92" w:rsidRPr="0056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2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65315F" w:rsidRDefault="00CE5B92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4E89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4E89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B1394B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в учебниках «Окружающий мир. 1-4 классы» системы «Школа России»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Default="00EC5D58" w:rsidP="00CE5B92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34" w:history="1">
              <w:r w:rsidR="00CE5B92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https://uchitel.club/events/realizaciya-trebovanii-fgos-v-ucebnikax-okruzayushhii-mir-1-4-klassy-sistemy-skola-rossii</w:t>
              </w:r>
            </w:hyperlink>
            <w:r w:rsidR="00CE5B92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Default="00E24D8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Учиттеля</w:t>
            </w:r>
            <w:proofErr w:type="spellEnd"/>
            <w:r w:rsidR="00CE5B92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322BC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B1394B" w:rsidRDefault="00E24D83" w:rsidP="00CE5B9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8B5B05" w:rsidRDefault="00CE5B92" w:rsidP="00CE5B9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8B5B05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люблю мир вокруг». О воспитании детей на основе духовно-нравственных ценностей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Default="00EC5D58" w:rsidP="00CE5B92">
            <w:hyperlink r:id="rId35" w:history="1">
              <w:r w:rsidR="00CE5B92" w:rsidRPr="008B5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https://русское-слово.рф/methodics/webinars/515212/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Default="00CE5B92" w:rsidP="00CE5B92"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4E89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4E89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109F6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Психологизм Толстого</w:t>
            </w:r>
          </w:p>
          <w:p w:rsidR="00CE5B92" w:rsidRPr="0065315F" w:rsidRDefault="00CE5B92" w:rsidP="00CE5B92">
            <w:pPr>
              <w:pStyle w:val="3"/>
              <w:spacing w:before="164" w:after="164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471CE2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E5B92" w:rsidRPr="00471C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https://uchitel.club/events/psixologizm-tolstogo</w:t>
              </w:r>
            </w:hyperlink>
            <w:r w:rsidR="00CE5B92" w:rsidRPr="0047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6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13891" w:rsidRDefault="00CE5B92" w:rsidP="00F1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9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13891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89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5B92" w:rsidRPr="00F13891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Совершенствуем способности к анализу и синтезу родного языка у детей 4-7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331C0" w:rsidRDefault="00F13891" w:rsidP="00F1389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F6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https://events.webinar.ru/39793577/846919456</w:t>
              </w:r>
            </w:hyperlink>
            <w:r w:rsidR="00CE5B92" w:rsidRPr="0013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7F5C39" w:rsidRDefault="00CE5B92" w:rsidP="00F138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учителя </w:t>
            </w:r>
            <w:r w:rsidR="00F1389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4E89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4E89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5B92" w:rsidRPr="00471CE2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мастерская «Английский язык. Урок по ФГОС 2021. Достижение метапредметных результатов на уровне ООО»</w:t>
            </w:r>
          </w:p>
          <w:p w:rsidR="00CE5B92" w:rsidRPr="00702F96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E5B92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https://uchitel.club/events/pedagogiceskaya-masterskaya-angliiskii-yazyk-urok-po-fgos-2021-dostizenie-metapredmetnyx-rezultatov-na-urovne-ooo</w:t>
              </w:r>
            </w:hyperlink>
            <w:r w:rsidR="00CE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5B92" w:rsidRPr="00002810" w:rsidRDefault="00CE5B92" w:rsidP="00CE5B92">
            <w:pPr>
              <w:pStyle w:val="docdata"/>
              <w:spacing w:before="0" w:beforeAutospacing="0" w:after="0" w:afterAutospacing="0"/>
              <w:ind w:right="140"/>
            </w:pPr>
            <w:r w:rsidRPr="00002810">
              <w:t xml:space="preserve">«Согласование подходов к </w:t>
            </w:r>
            <w:proofErr w:type="spellStart"/>
            <w:r w:rsidRPr="00002810">
              <w:t>критериальному</w:t>
            </w:r>
            <w:proofErr w:type="spellEnd"/>
            <w:r w:rsidRPr="00002810">
              <w:t xml:space="preserve"> оцениванию ВПР по математике в 6 классе»</w:t>
            </w:r>
          </w:p>
          <w:p w:rsidR="00CE5B92" w:rsidRPr="00002810" w:rsidRDefault="00CE5B92" w:rsidP="00CE5B92">
            <w:pPr>
              <w:pStyle w:val="docdata"/>
              <w:spacing w:before="0" w:beforeAutospacing="0" w:after="0" w:afterAutospacing="0"/>
              <w:ind w:right="14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EC5D58" w:rsidP="00CE5B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CE5B92" w:rsidRPr="0000281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https://vk.com/call/join/gsNSb2JIYCIoHc3PlrXL8o0r15lT2h_Fih9L5zfPXao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sz w:val="24"/>
                <w:szCs w:val="24"/>
              </w:rPr>
              <w:t>Учителя 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4E89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64E89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E54E5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ФПУ 2022. Основные особенности учебников по физике для 7-9 классов авторов И.М. </w:t>
            </w:r>
            <w:proofErr w:type="spellStart"/>
            <w:r w:rsidRPr="00FE5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FE5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А.И. Иванова</w:t>
            </w:r>
          </w:p>
          <w:p w:rsidR="00CE5B92" w:rsidRPr="004938B1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E5B92" w:rsidRPr="0052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https://uchitel.club/events/fpu-2022-osnovnye-osobennosti-ucebnikov-po-fizike-dlya-7-9-klassov-avtorov-im-peryskina-ai-ivanova</w:t>
              </w:r>
            </w:hyperlink>
            <w:r w:rsidR="00CE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02513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13891" w:rsidRDefault="00F13891" w:rsidP="00F1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9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13891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89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5B92" w:rsidRPr="00F13891" w:rsidRDefault="00CE5B92" w:rsidP="00CE5B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по робототехнике в соответствии с ФГОС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331C0" w:rsidRDefault="00CE5B92" w:rsidP="00CE5B92">
            <w:pPr>
              <w:pStyle w:val="aa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331C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https://events.webinar.ru/39793577/1415037458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13891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13891" w:rsidRDefault="00F13891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9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13891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89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5B92" w:rsidRPr="00F13891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ОГЭ: статистика и теория вероятностей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1331C0" w:rsidRDefault="00EC5D58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1" w:history="1">
              <w:r w:rsidR="00CE5B92" w:rsidRPr="0013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https://events.webinar.ru/39793577/2042131394</w:t>
              </w:r>
            </w:hyperlink>
            <w:r w:rsidR="00CE5B92" w:rsidRPr="0013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F13891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F13891" w:rsidRPr="00F13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Р, педагоги ООО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D247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F13891" w:rsidP="00F1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</w:t>
            </w:r>
            <w:r w:rsidR="00CE5B92">
              <w:rPr>
                <w:rFonts w:ascii="Times New Roman" w:hAnsi="Times New Roman" w:cs="Times New Roman"/>
                <w:b/>
                <w:sz w:val="24"/>
                <w:szCs w:val="24"/>
              </w:rPr>
              <w:t>точняется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5B92" w:rsidRPr="00002810" w:rsidRDefault="00CE5B92" w:rsidP="00CE5B92">
            <w:pPr>
              <w:pStyle w:val="docdata"/>
              <w:spacing w:before="0" w:beforeAutospacing="0" w:after="0" w:afterAutospacing="0"/>
              <w:ind w:right="140"/>
            </w:pPr>
            <w:r w:rsidRPr="00002810">
              <w:t xml:space="preserve"> «Согласование подходов к оцениванию ВПР по математике в 4 классе»</w:t>
            </w:r>
          </w:p>
          <w:p w:rsidR="00CE5B92" w:rsidRPr="00002810" w:rsidRDefault="00CE5B92" w:rsidP="00CE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556942" w:rsidRDefault="00EC5D58" w:rsidP="00CE5B92">
            <w:pPr>
              <w:pStyle w:val="a5"/>
              <w:spacing w:before="0" w:beforeAutospacing="0" w:after="0" w:afterAutospacing="0"/>
              <w:jc w:val="center"/>
            </w:pPr>
            <w:hyperlink r:id="rId42" w:history="1">
              <w:r w:rsidR="00CE5B92" w:rsidRPr="00556942">
                <w:rPr>
                  <w:rStyle w:val="a4"/>
                </w:rPr>
                <w:t>http://umd.loiro.ru/People/EventTimet</w:t>
              </w:r>
              <w:r w:rsidR="00CE5B92" w:rsidRPr="00556942">
                <w:rPr>
                  <w:rStyle w:val="a4"/>
                </w:rPr>
                <w:t>a</w:t>
              </w:r>
              <w:r w:rsidR="00CE5B92" w:rsidRPr="00556942">
                <w:rPr>
                  <w:rStyle w:val="a4"/>
                </w:rPr>
                <w:t>ble?fundingSourceId=1</w:t>
              </w:r>
            </w:hyperlink>
            <w:r w:rsidR="00CE5B92" w:rsidRPr="00556942">
              <w:rPr>
                <w:color w:val="0070C0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20F41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CE5B92" w:rsidRPr="0065315F" w:rsidTr="00BD247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5B92" w:rsidRPr="00002810" w:rsidRDefault="00CE5B92" w:rsidP="00CE5B92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81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Готовимся к ЕГЭ по химии. Задания высокого уровня сложности: 29, 30, 31, 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Default="00CE5B92" w:rsidP="00CE5B92">
            <w:pPr>
              <w:pStyle w:val="a5"/>
              <w:spacing w:before="0" w:beforeAutospacing="0" w:after="0" w:afterAutospacing="0"/>
              <w:jc w:val="center"/>
            </w:pPr>
            <w:r w:rsidRPr="00002810">
              <w:t>ГАОУ ДПО «ЛОИРО»</w:t>
            </w:r>
          </w:p>
          <w:p w:rsidR="001331C0" w:rsidRPr="00002810" w:rsidRDefault="00EC5D58" w:rsidP="00CE5B92">
            <w:pPr>
              <w:pStyle w:val="a5"/>
              <w:spacing w:before="0" w:beforeAutospacing="0" w:after="0" w:afterAutospacing="0"/>
              <w:jc w:val="center"/>
            </w:pPr>
            <w:hyperlink r:id="rId43" w:history="1">
              <w:r w:rsidR="001331C0" w:rsidRPr="00EC1208">
                <w:rPr>
                  <w:rStyle w:val="a4"/>
                </w:rPr>
                <w:t>http://umd.loiro.ru/People/EventTimetable?fundingSourceId=1</w:t>
              </w:r>
            </w:hyperlink>
            <w:r w:rsidR="001331C0"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F13891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F13891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Т.А., руководитель РМО</w:t>
            </w:r>
          </w:p>
        </w:tc>
      </w:tr>
      <w:tr w:rsidR="00CE5B92" w:rsidRPr="0065315F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B92" w:rsidRPr="00002810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sz w:val="24"/>
                <w:szCs w:val="24"/>
              </w:rPr>
              <w:t>Обновленные ФГОС и ФОП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E3" w:rsidRPr="00254000" w:rsidRDefault="005C47E3" w:rsidP="005C47E3">
            <w:pPr>
              <w:pStyle w:val="a5"/>
              <w:spacing w:before="0" w:beforeAutospacing="0" w:after="0" w:afterAutospacing="0"/>
              <w:jc w:val="center"/>
            </w:pPr>
            <w:r w:rsidRPr="00254000">
              <w:t>МАУ «</w:t>
            </w:r>
            <w:proofErr w:type="spellStart"/>
            <w:r w:rsidRPr="00254000">
              <w:t>Киришский</w:t>
            </w:r>
            <w:proofErr w:type="spellEnd"/>
            <w:r w:rsidRPr="00254000">
              <w:t xml:space="preserve"> центр МППС», </w:t>
            </w:r>
          </w:p>
          <w:p w:rsidR="00CE5B92" w:rsidRPr="00002810" w:rsidRDefault="005C47E3" w:rsidP="005C47E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каб</w:t>
            </w:r>
            <w:proofErr w:type="spellEnd"/>
            <w:r>
              <w:t>. №11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B92" w:rsidRPr="00002810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CE5B92" w:rsidRPr="00002810" w:rsidRDefault="00CE5B92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AE5E8D" w:rsidTr="005B4A51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92" w:rsidRPr="00AE5E8D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Консультационный час    </w:t>
            </w:r>
            <w:r w:rsidR="0025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C47E3" w:rsidRPr="00AE5E8D" w:rsidTr="005C47E3">
        <w:trPr>
          <w:trHeight w:val="203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002810" w:rsidRDefault="005C47E3" w:rsidP="005C4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272FA8"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002810" w:rsidRDefault="005C47E3" w:rsidP="005C4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E3" w:rsidRPr="00002810" w:rsidRDefault="005C47E3" w:rsidP="005C47E3">
            <w:pPr>
              <w:pStyle w:val="docdata"/>
              <w:spacing w:before="0" w:beforeAutospacing="0" w:after="0" w:afterAutospacing="0"/>
              <w:ind w:right="140"/>
            </w:pPr>
            <w:r w:rsidRPr="00002810">
              <w:t>Консультация для участников межрайонного методического семинара «Гражданско-патриотическое воспитание дошкольников. Эффективные формы, методы, успешные практики»</w:t>
            </w:r>
          </w:p>
          <w:p w:rsidR="005C47E3" w:rsidRPr="00002810" w:rsidRDefault="005C47E3" w:rsidP="005C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pStyle w:val="a5"/>
              <w:spacing w:before="0" w:beforeAutospacing="0" w:after="0" w:afterAutospacing="0"/>
              <w:jc w:val="center"/>
            </w:pPr>
            <w:r w:rsidRPr="00254000">
              <w:t>МАУ «</w:t>
            </w:r>
            <w:proofErr w:type="spellStart"/>
            <w:r w:rsidRPr="00254000">
              <w:t>Киришский</w:t>
            </w:r>
            <w:proofErr w:type="spellEnd"/>
            <w:r w:rsidRPr="00254000">
              <w:t xml:space="preserve"> центр МППС», </w:t>
            </w:r>
          </w:p>
          <w:p w:rsidR="005C47E3" w:rsidRPr="00254000" w:rsidRDefault="005C47E3" w:rsidP="005C47E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54000">
              <w:t>каб</w:t>
            </w:r>
            <w:proofErr w:type="spellEnd"/>
            <w:r w:rsidRPr="00254000">
              <w:t>. №</w:t>
            </w:r>
            <w:r>
              <w:t>5</w:t>
            </w:r>
          </w:p>
          <w:p w:rsidR="005C47E3" w:rsidRPr="00002810" w:rsidRDefault="005C47E3" w:rsidP="005C47E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00281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sz w:val="24"/>
                <w:szCs w:val="24"/>
              </w:rPr>
              <w:t>Участники межрайонного методического семинара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00281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5C47E3" w:rsidRPr="0000281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10">
              <w:rPr>
                <w:rFonts w:ascii="Times New Roman" w:hAnsi="Times New Roman" w:cs="Times New Roman"/>
                <w:sz w:val="24"/>
                <w:szCs w:val="24"/>
              </w:rPr>
              <w:t>Фимина С.А.</w:t>
            </w:r>
          </w:p>
        </w:tc>
      </w:tr>
      <w:tr w:rsidR="005C47E3" w:rsidRPr="00AE5E8D" w:rsidTr="00254000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72FA8" w:rsidRDefault="00272FA8" w:rsidP="005C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A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E3" w:rsidRPr="00254000" w:rsidRDefault="00E34A76" w:rsidP="00E3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подготовке к выступлению на «Методической панораме – 2023»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pStyle w:val="a5"/>
              <w:spacing w:before="0" w:beforeAutospacing="0" w:after="0" w:afterAutospacing="0"/>
              <w:jc w:val="center"/>
            </w:pPr>
            <w:r w:rsidRPr="00254000">
              <w:t>МАУ «</w:t>
            </w:r>
            <w:proofErr w:type="spellStart"/>
            <w:r w:rsidRPr="00254000">
              <w:t>Киришский</w:t>
            </w:r>
            <w:proofErr w:type="spellEnd"/>
            <w:r w:rsidRPr="00254000">
              <w:t xml:space="preserve"> центр МППС», </w:t>
            </w:r>
          </w:p>
          <w:p w:rsidR="005C47E3" w:rsidRPr="00254000" w:rsidRDefault="005C47E3" w:rsidP="005C47E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254000">
              <w:t>каб</w:t>
            </w:r>
            <w:proofErr w:type="spellEnd"/>
            <w:r w:rsidRPr="00254000">
              <w:t>. №1</w:t>
            </w:r>
            <w:r w:rsidR="00E34A76">
              <w:t>1</w:t>
            </w:r>
          </w:p>
          <w:p w:rsidR="005C47E3" w:rsidRPr="00254000" w:rsidRDefault="005C47E3" w:rsidP="005C47E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E3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участники </w:t>
            </w:r>
            <w:r w:rsidR="00E34A76">
              <w:rPr>
                <w:rFonts w:ascii="Times New Roman" w:hAnsi="Times New Roman" w:cs="Times New Roman"/>
                <w:sz w:val="24"/>
                <w:szCs w:val="24"/>
              </w:rPr>
              <w:t>«Методической панорамы – 2023»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000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254000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5C47E3" w:rsidRPr="00AE5E8D" w:rsidTr="00B20F41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5C47E3" w:rsidRPr="00AE5E8D" w:rsidTr="00254000">
        <w:trPr>
          <w:trHeight w:val="94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12284F" w:rsidRDefault="0012284F" w:rsidP="005C4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4F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E3" w:rsidRPr="00254000" w:rsidRDefault="0012284F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НОО: ключевые особенности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4F" w:rsidRPr="0012284F" w:rsidRDefault="0012284F" w:rsidP="0012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4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C47E3" w:rsidRPr="00254000" w:rsidRDefault="0012284F" w:rsidP="001228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" w:history="1">
              <w:r w:rsidRPr="00BF6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https://us04web.zoom.us/j/77426211280?pwd=g3htJnXMZwZI9saW4k2vei7WqHd4k5.1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00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254000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5C47E3" w:rsidRPr="00AE5E8D" w:rsidTr="00B20F41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5C47E3" w:rsidRPr="00AE5E8D" w:rsidTr="00B20F41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E34A76" w:rsidP="005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5C47E3" w:rsidRPr="00254000" w:rsidRDefault="005C47E3" w:rsidP="005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E34A76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</w:t>
            </w:r>
            <w:r w:rsidR="005F432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«Школа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</w:tbl>
    <w:p w:rsidR="00B7769D" w:rsidRDefault="00B7769D"/>
    <w:sectPr w:rsidR="00B7769D" w:rsidSect="005B4A51">
      <w:footerReference w:type="default" r:id="rId4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58" w:rsidRDefault="00EC5D58">
      <w:pPr>
        <w:spacing w:line="240" w:lineRule="auto"/>
      </w:pPr>
      <w:r>
        <w:separator/>
      </w:r>
    </w:p>
  </w:endnote>
  <w:endnote w:type="continuationSeparator" w:id="0">
    <w:p w:rsidR="00EC5D58" w:rsidRDefault="00EC5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0B63B9" w:rsidRDefault="000B63B9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C07ACA">
          <w:rPr>
            <w:rFonts w:ascii="Times New Roman" w:hAnsi="Times New Roman" w:cs="Times New Roman"/>
            <w:noProof/>
          </w:rPr>
          <w:t>2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0B63B9" w:rsidRDefault="000B6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58" w:rsidRDefault="00EC5D58">
      <w:pPr>
        <w:spacing w:line="240" w:lineRule="auto"/>
      </w:pPr>
      <w:r>
        <w:separator/>
      </w:r>
    </w:p>
  </w:footnote>
  <w:footnote w:type="continuationSeparator" w:id="0">
    <w:p w:rsidR="00EC5D58" w:rsidRDefault="00EC5D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002810"/>
    <w:rsid w:val="000066C6"/>
    <w:rsid w:val="000109F6"/>
    <w:rsid w:val="00043C44"/>
    <w:rsid w:val="0004627B"/>
    <w:rsid w:val="00065FFA"/>
    <w:rsid w:val="000711F4"/>
    <w:rsid w:val="00080793"/>
    <w:rsid w:val="000B63B9"/>
    <w:rsid w:val="0012284F"/>
    <w:rsid w:val="001331C0"/>
    <w:rsid w:val="00147C25"/>
    <w:rsid w:val="001A519A"/>
    <w:rsid w:val="001B0873"/>
    <w:rsid w:val="001F06FC"/>
    <w:rsid w:val="002109EF"/>
    <w:rsid w:val="00225F89"/>
    <w:rsid w:val="00254000"/>
    <w:rsid w:val="002603EE"/>
    <w:rsid w:val="00272FA8"/>
    <w:rsid w:val="002829E4"/>
    <w:rsid w:val="00287F13"/>
    <w:rsid w:val="00292D68"/>
    <w:rsid w:val="002B11D5"/>
    <w:rsid w:val="002C2171"/>
    <w:rsid w:val="00310EA3"/>
    <w:rsid w:val="00345AEB"/>
    <w:rsid w:val="00347460"/>
    <w:rsid w:val="003722DC"/>
    <w:rsid w:val="003B0E43"/>
    <w:rsid w:val="003B3749"/>
    <w:rsid w:val="003C190D"/>
    <w:rsid w:val="00403CA7"/>
    <w:rsid w:val="004302EF"/>
    <w:rsid w:val="00433806"/>
    <w:rsid w:val="00447461"/>
    <w:rsid w:val="00457BB1"/>
    <w:rsid w:val="00471CE2"/>
    <w:rsid w:val="00477251"/>
    <w:rsid w:val="004938B1"/>
    <w:rsid w:val="004F1754"/>
    <w:rsid w:val="0050538B"/>
    <w:rsid w:val="00516D89"/>
    <w:rsid w:val="00544E88"/>
    <w:rsid w:val="0055506E"/>
    <w:rsid w:val="00556942"/>
    <w:rsid w:val="00561058"/>
    <w:rsid w:val="00564E89"/>
    <w:rsid w:val="00571EEF"/>
    <w:rsid w:val="005B4A51"/>
    <w:rsid w:val="005B7AC8"/>
    <w:rsid w:val="005C47E3"/>
    <w:rsid w:val="005E4C1D"/>
    <w:rsid w:val="005F29E8"/>
    <w:rsid w:val="005F4324"/>
    <w:rsid w:val="00604174"/>
    <w:rsid w:val="00631499"/>
    <w:rsid w:val="0065315F"/>
    <w:rsid w:val="006E3D51"/>
    <w:rsid w:val="006F2EA0"/>
    <w:rsid w:val="00702F96"/>
    <w:rsid w:val="007D6CD3"/>
    <w:rsid w:val="007F77BD"/>
    <w:rsid w:val="00830FD2"/>
    <w:rsid w:val="00833B90"/>
    <w:rsid w:val="00835C8D"/>
    <w:rsid w:val="008716A7"/>
    <w:rsid w:val="00883259"/>
    <w:rsid w:val="0089082F"/>
    <w:rsid w:val="00893BD4"/>
    <w:rsid w:val="008A4AEB"/>
    <w:rsid w:val="009279F2"/>
    <w:rsid w:val="00951527"/>
    <w:rsid w:val="00985F42"/>
    <w:rsid w:val="00987492"/>
    <w:rsid w:val="00991323"/>
    <w:rsid w:val="009B61DC"/>
    <w:rsid w:val="009D6B19"/>
    <w:rsid w:val="009D6EA6"/>
    <w:rsid w:val="009E598A"/>
    <w:rsid w:val="00A6282A"/>
    <w:rsid w:val="00AA2A66"/>
    <w:rsid w:val="00AD5055"/>
    <w:rsid w:val="00AE5E8D"/>
    <w:rsid w:val="00B1394B"/>
    <w:rsid w:val="00B20F41"/>
    <w:rsid w:val="00B32C85"/>
    <w:rsid w:val="00B40D40"/>
    <w:rsid w:val="00B7769D"/>
    <w:rsid w:val="00B77778"/>
    <w:rsid w:val="00B81467"/>
    <w:rsid w:val="00BB4B4C"/>
    <w:rsid w:val="00BD247B"/>
    <w:rsid w:val="00BD26FA"/>
    <w:rsid w:val="00BE0FCC"/>
    <w:rsid w:val="00C07ACA"/>
    <w:rsid w:val="00C4231E"/>
    <w:rsid w:val="00C77E27"/>
    <w:rsid w:val="00C81353"/>
    <w:rsid w:val="00C92284"/>
    <w:rsid w:val="00CE5B92"/>
    <w:rsid w:val="00D00B2C"/>
    <w:rsid w:val="00D14EC0"/>
    <w:rsid w:val="00D2504B"/>
    <w:rsid w:val="00D25FD0"/>
    <w:rsid w:val="00DC3397"/>
    <w:rsid w:val="00DD2304"/>
    <w:rsid w:val="00DE3412"/>
    <w:rsid w:val="00E24D83"/>
    <w:rsid w:val="00E27CED"/>
    <w:rsid w:val="00E34A76"/>
    <w:rsid w:val="00E5542B"/>
    <w:rsid w:val="00EC33C6"/>
    <w:rsid w:val="00EC5D58"/>
    <w:rsid w:val="00F02513"/>
    <w:rsid w:val="00F13891"/>
    <w:rsid w:val="00F41EFB"/>
    <w:rsid w:val="00F512A6"/>
    <w:rsid w:val="00FA0CE6"/>
    <w:rsid w:val="00FA5A62"/>
    <w:rsid w:val="00FE1414"/>
    <w:rsid w:val="00FE470C"/>
    <w:rsid w:val="00FE54E5"/>
    <w:rsid w:val="00FF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C38F"/>
  <w15:docId w15:val="{70A3BDA7-32C8-4D1E-8ED9-6CF8A98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/index.php/metodicheskiy-den/" TargetMode="External"/><Relationship Id="rId13" Type="http://schemas.openxmlformats.org/officeDocument/2006/relationships/hyperlink" Target="https://uchitel.club/events/vnedryaem-fop-doskolnogo-obrazovaniya-effektivnye-reseniya-dlya-obrazovatelnoi-programmy-detskogo-sada" TargetMode="External"/><Relationship Id="rId18" Type="http://schemas.openxmlformats.org/officeDocument/2006/relationships/hyperlink" Target="http://mpps.kiredu.ru/wp-content/uploads/Ob-obespechenii-uchebnyimi-izdaniyami.doc" TargetMode="External"/><Relationship Id="rId26" Type="http://schemas.openxmlformats.org/officeDocument/2006/relationships/hyperlink" Target="https://uchitel.club/events/ege-2023-goda-po-nemeckomu-yazyku" TargetMode="External"/><Relationship Id="rId39" Type="http://schemas.openxmlformats.org/officeDocument/2006/relationships/hyperlink" Target="https://vk.com/call/join/gsNSb2JIYCIoHc3PlrXL8o0r15lT2h_Fih9L5zfPX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ucim-mladsego-skolnika-proveryat-sebya" TargetMode="External"/><Relationship Id="rId34" Type="http://schemas.openxmlformats.org/officeDocument/2006/relationships/hyperlink" Target="https://uchitel.club/events/realizaciya-trebovanii-fgos-v-ucebnikax-okruzayushhii-mir-1-4-klassy-sistemy-skola-rossii" TargetMode="External"/><Relationship Id="rId42" Type="http://schemas.openxmlformats.org/officeDocument/2006/relationships/hyperlink" Target="http://umd.loiro.ru/People/EventTimetable?fundingSourceId=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pps.kiredu.ru/index.php/metodicheskiy-den/" TargetMode="External"/><Relationship Id="rId12" Type="http://schemas.openxmlformats.org/officeDocument/2006/relationships/hyperlink" Target="https://uchitel.club/events/vnedrenie-fop-doskolnogo-obrazovaniya-konstruiruem-modeli-metodiceskogo-soprovozdeniya" TargetMode="External"/><Relationship Id="rId17" Type="http://schemas.openxmlformats.org/officeDocument/2006/relationships/hyperlink" Target="http://mpps.kiredu.ru/wp-content/uploads/Metodicheskie-rekomendatsii-po-realizatsii-federalnoy-obrazovatelnoy-programmyi-doshkolnogo-obrazovani.doc" TargetMode="External"/><Relationship Id="rId25" Type="http://schemas.openxmlformats.org/officeDocument/2006/relationships/hyperlink" Target="https://uchitel.club/events/pedagogiceskaya-masterskaya-angliiskii-yazyk-urok-po-fgos-2021-organizaciya-proektnoi-deyatelnosti-na-urovne-ooo" TargetMode="External"/><Relationship Id="rId33" Type="http://schemas.openxmlformats.org/officeDocument/2006/relationships/hyperlink" Target="https://&#1092;&#1075;&#1086;&#1089;-&#1089;&#1086;&#1086;&#1090;&#1074;&#1077;&#1090;&#1089;&#1090;&#1074;&#1080;&#1077;.&#1088;&#1092;/?utm_source=email&amp;utm_medium=subscribe&amp;utm_campaign=xc71466tbea47&amp;utm_content=or692t7wlgd6e" TargetMode="External"/><Relationship Id="rId38" Type="http://schemas.openxmlformats.org/officeDocument/2006/relationships/hyperlink" Target="https://uchitel.club/events/pedagogiceskaya-masterskaya-angliiskii-yazyk-urok-po-fgos-2021-dostizenie-metapredmetnyx-rezultatov-na-urovne-ooo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pps.kiredu.ru/wp-content/uploads/Kriterii-gotovnosti-obrazovatelnoy-organizatsii-k-vvedeniyu-k-vvedeniyu-federalnyih-osnovnyih-obshheobraz.pdf" TargetMode="External"/><Relationship Id="rId20" Type="http://schemas.openxmlformats.org/officeDocument/2006/relationships/hyperlink" Target="https://uchitel.club/events/cto-znacit-umet-ucitsya-podxody-k-vyrashhivaniyu-ucebnoi-samostoyatelnosti-v-obrazovatelnoi-sisteme-ucus-ucitsya-lgpeterson/" TargetMode="External"/><Relationship Id="rId29" Type="http://schemas.openxmlformats.org/officeDocument/2006/relationships/hyperlink" Target="https://uchitel.club/events/formirovanie-regulyativnyx-uud-u-ucashhegosya-osnovnoi-skoly-osoznannaya-ucebnaya-deyatelnost" TargetMode="External"/><Relationship Id="rId41" Type="http://schemas.openxmlformats.org/officeDocument/2006/relationships/hyperlink" Target="https://events.webinar.ru/39793577/2042131394" TargetMode="External"/><Relationship Id="rId1" Type="http://schemas.openxmlformats.org/officeDocument/2006/relationships/styles" Target="styles.xml"/><Relationship Id="rId6" Type="http://schemas.openxmlformats.org/officeDocument/2006/relationships/hyperlink" Target="http://mpps.kiredu.ru/index.php/metodicheskiy-den/" TargetMode="External"/><Relationship Id="rId11" Type="http://schemas.openxmlformats.org/officeDocument/2006/relationships/hyperlink" Target="http://mpps.kiredu.ru/index.php/metodicheskiy-den/" TargetMode="External"/><Relationship Id="rId24" Type="http://schemas.openxmlformats.org/officeDocument/2006/relationships/hyperlink" Target="https://uchitel.club/events/predstavlenie-novogo-ucebnogo-posobiya-trudnye-zadaniya-oge" TargetMode="External"/><Relationship Id="rId32" Type="http://schemas.openxmlformats.org/officeDocument/2006/relationships/hyperlink" Target="https://uchitel.club/events/osnovy-pravoslavnoi-kultury-kak-otrazenie-tradicionnyx-cennostei-rossii-novyi-ucebnik-osnovy-pravoslavnoi-kultury-dlya-4-klassa-pod-naucnoi-redakciei-oyu-vasilevoi/" TargetMode="External"/><Relationship Id="rId37" Type="http://schemas.openxmlformats.org/officeDocument/2006/relationships/hyperlink" Target="https://events.webinar.ru/39793577/846919456" TargetMode="External"/><Relationship Id="rId40" Type="http://schemas.openxmlformats.org/officeDocument/2006/relationships/hyperlink" Target="https://uchitel.club/events/fpu-2022-osnovnye-osobennosti-ucebnikov-po-fizike-dlya-7-9-klassov-avtorov-im-peryskina-ai-ivanova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mpps.kiredu.ru/wp-content/uploads/Metodicheskie-rekomendatsii-po-vvedeniyu-federalnyih-osnovnyih-obshheobrazovatelnyih-programm.pdf" TargetMode="External"/><Relationship Id="rId23" Type="http://schemas.openxmlformats.org/officeDocument/2006/relationships/hyperlink" Target="https://www.youtube.com/watch?v=efAWlZNuWHY" TargetMode="External"/><Relationship Id="rId28" Type="http://schemas.openxmlformats.org/officeDocument/2006/relationships/hyperlink" Target="https://uchitel.club/events/fpu-2022-veroyatnost-i-statistika-novyi-kurs-novyi-ucebnik" TargetMode="External"/><Relationship Id="rId36" Type="http://schemas.openxmlformats.org/officeDocument/2006/relationships/hyperlink" Target="https://uchitel.club/events/psixologizm-tolstogo" TargetMode="External"/><Relationship Id="rId10" Type="http://schemas.openxmlformats.org/officeDocument/2006/relationships/hyperlink" Target="http://mpps.kiredu.ru/index.php/metodicheskiy-den/" TargetMode="External"/><Relationship Id="rId19" Type="http://schemas.openxmlformats.org/officeDocument/2006/relationships/hyperlink" Target="http://mpps.kiredu.ru/wp-content/uploads/O-napravlenii-instruktivnogo-pisma.doc" TargetMode="External"/><Relationship Id="rId31" Type="http://schemas.openxmlformats.org/officeDocument/2006/relationships/hyperlink" Target="https://uchitel.club/events/obshhestvoznanie-8-9-klassy-izmeneniya-v-soderzanii-ucebnikov" TargetMode="External"/><Relationship Id="rId44" Type="http://schemas.openxmlformats.org/officeDocument/2006/relationships/hyperlink" Target="https://us04web.zoom.us/j/77426211280?pwd=g3htJnXMZwZI9saW4k2vei7WqHd4k5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pps.kiredu.ru/index.php/metodicheskiy-den/" TargetMode="External"/><Relationship Id="rId14" Type="http://schemas.openxmlformats.org/officeDocument/2006/relationships/hyperlink" Target="http://mpps.kiredu.ru/wp-content/uploads/Plan-grafik-meropriyatiy-Minprosveshheniya-Rossii-po-vvedeniyu-federalnyih-osnovnyih-obshheobrazovatelnyih-p.pdf" TargetMode="External"/><Relationship Id="rId22" Type="http://schemas.openxmlformats.org/officeDocument/2006/relationships/hyperlink" Target="http://mpps.kiredu.ru/index.php/metodicheskiy-den/" TargetMode="External"/><Relationship Id="rId27" Type="http://schemas.openxmlformats.org/officeDocument/2006/relationships/hyperlink" Target="https://cloud.mail.ru/public/59J7/Z5UzMmKLJ" TargetMode="External"/><Relationship Id="rId30" Type="http://schemas.openxmlformats.org/officeDocument/2006/relationships/hyperlink" Target="https://uchitel.club/events/formirovanie-emocionalno-cennostnogo-opyta-u-mladsix-skolnikov-na-osnove-predmetno-prakticeskoi-preobrazuyushhei-deyatelnosti" TargetMode="External"/><Relationship Id="rId35" Type="http://schemas.openxmlformats.org/officeDocument/2006/relationships/hyperlink" Target="https://&#1088;&#1091;&#1089;&#1089;&#1082;&#1086;&#1077;-&#1089;&#1083;&#1086;&#1074;&#1086;.&#1088;&#1092;/methodics/webinars/515212/" TargetMode="External"/><Relationship Id="rId43" Type="http://schemas.openxmlformats.org/officeDocument/2006/relationships/hyperlink" Target="http://umd.loiro.ru/People/EventTimetable?fundingSource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2023-03-16T08:46:00Z</dcterms:created>
  <dcterms:modified xsi:type="dcterms:W3CDTF">2023-03-16T08:49:00Z</dcterms:modified>
</cp:coreProperties>
</file>