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65" w:rsidRPr="00803F23" w:rsidRDefault="001F1DE0" w:rsidP="009901D7">
      <w:pPr>
        <w:shd w:val="clear" w:color="auto" w:fill="FFFFFF"/>
        <w:jc w:val="right"/>
        <w:rPr>
          <w:iCs/>
          <w:spacing w:val="-1"/>
        </w:rPr>
      </w:pPr>
      <w:bookmarkStart w:id="0" w:name="_GoBack"/>
      <w:bookmarkEnd w:id="0"/>
      <w:r w:rsidRPr="00803F23">
        <w:rPr>
          <w:iCs/>
          <w:spacing w:val="-1"/>
        </w:rPr>
        <w:t>Приложение</w:t>
      </w:r>
      <w:r w:rsidR="00DB2C08">
        <w:rPr>
          <w:iCs/>
          <w:spacing w:val="-1"/>
        </w:rPr>
        <w:t xml:space="preserve"> 1</w:t>
      </w:r>
      <w:r w:rsidRPr="00803F23">
        <w:rPr>
          <w:iCs/>
          <w:spacing w:val="-1"/>
        </w:rPr>
        <w:t xml:space="preserve"> к </w:t>
      </w:r>
      <w:r w:rsidR="00580765" w:rsidRPr="00803F23">
        <w:rPr>
          <w:iCs/>
          <w:spacing w:val="-1"/>
        </w:rPr>
        <w:t>распоряжению</w:t>
      </w:r>
      <w:r w:rsidRPr="00803F23">
        <w:rPr>
          <w:iCs/>
          <w:spacing w:val="-1"/>
        </w:rPr>
        <w:t xml:space="preserve"> </w:t>
      </w:r>
    </w:p>
    <w:p w:rsidR="001F1DE0" w:rsidRPr="00803F23" w:rsidRDefault="001F1DE0" w:rsidP="009901D7">
      <w:pPr>
        <w:shd w:val="clear" w:color="auto" w:fill="FFFFFF"/>
        <w:jc w:val="right"/>
      </w:pPr>
      <w:r w:rsidRPr="00803F23">
        <w:rPr>
          <w:iCs/>
          <w:spacing w:val="-1"/>
        </w:rPr>
        <w:t>от 1</w:t>
      </w:r>
      <w:r w:rsidR="0065479A">
        <w:rPr>
          <w:iCs/>
          <w:spacing w:val="-1"/>
        </w:rPr>
        <w:t>2</w:t>
      </w:r>
      <w:r w:rsidRPr="00803F23">
        <w:rPr>
          <w:iCs/>
          <w:spacing w:val="-1"/>
        </w:rPr>
        <w:t>.</w:t>
      </w:r>
      <w:r w:rsidR="003170F3">
        <w:rPr>
          <w:iCs/>
          <w:spacing w:val="-1"/>
        </w:rPr>
        <w:t>09</w:t>
      </w:r>
      <w:r w:rsidRPr="00803F23">
        <w:rPr>
          <w:iCs/>
          <w:spacing w:val="-1"/>
        </w:rPr>
        <w:t>.201</w:t>
      </w:r>
      <w:r w:rsidR="009901D7">
        <w:rPr>
          <w:iCs/>
          <w:spacing w:val="-1"/>
        </w:rPr>
        <w:t xml:space="preserve">6 </w:t>
      </w:r>
      <w:r w:rsidRPr="00803F23">
        <w:rPr>
          <w:iCs/>
          <w:spacing w:val="-1"/>
        </w:rPr>
        <w:t>г. №</w:t>
      </w:r>
      <w:r w:rsidR="00BB6F46">
        <w:rPr>
          <w:iCs/>
          <w:spacing w:val="-1"/>
        </w:rPr>
        <w:t xml:space="preserve"> </w:t>
      </w:r>
      <w:r w:rsidR="0065479A" w:rsidRPr="0065479A">
        <w:rPr>
          <w:iCs/>
          <w:spacing w:val="-1"/>
        </w:rPr>
        <w:t>15</w:t>
      </w:r>
      <w:r w:rsidR="00BB6F46" w:rsidRPr="0065479A">
        <w:rPr>
          <w:iCs/>
          <w:spacing w:val="-1"/>
        </w:rPr>
        <w:t>4</w:t>
      </w:r>
    </w:p>
    <w:p w:rsidR="00580765" w:rsidRPr="00803F23" w:rsidRDefault="00580765" w:rsidP="00A35CB7">
      <w:pPr>
        <w:shd w:val="clear" w:color="auto" w:fill="FFFFFF"/>
        <w:ind w:right="1363"/>
        <w:jc w:val="both"/>
        <w:rPr>
          <w:b/>
          <w:bCs/>
          <w:spacing w:val="-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9"/>
        <w:gridCol w:w="2864"/>
      </w:tblGrid>
      <w:tr w:rsidR="00580765" w:rsidRPr="00803F23" w:rsidTr="005C349C"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:rsidR="00580765" w:rsidRPr="00803F23" w:rsidRDefault="00580765" w:rsidP="009901D7">
            <w:pPr>
              <w:shd w:val="clear" w:color="auto" w:fill="FFFFFF"/>
              <w:jc w:val="center"/>
            </w:pPr>
            <w:r w:rsidRPr="00803F23">
              <w:rPr>
                <w:b/>
                <w:bCs/>
                <w:spacing w:val="-1"/>
                <w:sz w:val="24"/>
                <w:szCs w:val="24"/>
              </w:rPr>
              <w:t>Комитет по образованию Киришского муниципального района</w:t>
            </w:r>
          </w:p>
          <w:p w:rsidR="00580765" w:rsidRPr="00803F23" w:rsidRDefault="00580765" w:rsidP="009901D7">
            <w:pPr>
              <w:jc w:val="center"/>
              <w:rPr>
                <w:b/>
                <w:bCs/>
                <w:sz w:val="24"/>
                <w:szCs w:val="24"/>
              </w:rPr>
            </w:pPr>
            <w:r w:rsidRPr="00803F23">
              <w:rPr>
                <w:b/>
                <w:bCs/>
                <w:sz w:val="24"/>
                <w:szCs w:val="24"/>
              </w:rPr>
              <w:t>Ленинградской области</w:t>
            </w:r>
          </w:p>
          <w:p w:rsidR="002747FA" w:rsidRPr="00803F23" w:rsidRDefault="002747FA" w:rsidP="009901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47FA" w:rsidRPr="00803F23" w:rsidRDefault="002747FA" w:rsidP="009901D7">
            <w:pPr>
              <w:jc w:val="center"/>
              <w:rPr>
                <w:b/>
                <w:bCs/>
                <w:sz w:val="24"/>
                <w:szCs w:val="24"/>
              </w:rPr>
            </w:pPr>
            <w:r w:rsidRPr="00803F23">
              <w:rPr>
                <w:b/>
                <w:bCs/>
                <w:sz w:val="24"/>
                <w:szCs w:val="24"/>
              </w:rPr>
              <w:t>Муниципальное бюджетное учреждение</w:t>
            </w:r>
          </w:p>
          <w:p w:rsidR="002747FA" w:rsidRPr="00803F23" w:rsidRDefault="002747FA" w:rsidP="009901D7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803F23">
              <w:rPr>
                <w:b/>
                <w:bCs/>
                <w:sz w:val="24"/>
                <w:szCs w:val="24"/>
              </w:rPr>
              <w:t>«Киришский центр методического и психолого-педагогического сопровождения»</w:t>
            </w:r>
          </w:p>
        </w:tc>
      </w:tr>
      <w:tr w:rsidR="00580765" w:rsidRPr="00803F23" w:rsidTr="005C349C">
        <w:tc>
          <w:tcPr>
            <w:tcW w:w="3536" w:type="pct"/>
            <w:tcBorders>
              <w:top w:val="single" w:sz="4" w:space="0" w:color="000000"/>
            </w:tcBorders>
          </w:tcPr>
          <w:p w:rsidR="00580765" w:rsidRPr="00803F23" w:rsidRDefault="00580765" w:rsidP="00A35CB7">
            <w:pPr>
              <w:ind w:right="1363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</w:tcBorders>
          </w:tcPr>
          <w:p w:rsidR="002747FA" w:rsidRPr="00803F23" w:rsidRDefault="002747FA" w:rsidP="009901D7">
            <w:pPr>
              <w:jc w:val="center"/>
              <w:rPr>
                <w:bCs/>
                <w:spacing w:val="-1"/>
                <w:sz w:val="24"/>
                <w:szCs w:val="24"/>
              </w:rPr>
            </w:pPr>
          </w:p>
          <w:p w:rsidR="00580765" w:rsidRPr="00803F23" w:rsidRDefault="00580765" w:rsidP="00521941">
            <w:pPr>
              <w:spacing w:line="360" w:lineRule="auto"/>
              <w:jc w:val="center"/>
              <w:rPr>
                <w:bCs/>
                <w:spacing w:val="-1"/>
                <w:sz w:val="24"/>
                <w:szCs w:val="24"/>
              </w:rPr>
            </w:pPr>
            <w:r w:rsidRPr="00803F23">
              <w:rPr>
                <w:bCs/>
                <w:spacing w:val="-1"/>
                <w:sz w:val="24"/>
                <w:szCs w:val="24"/>
              </w:rPr>
              <w:t>УТВЕРЖДАЮ</w:t>
            </w:r>
          </w:p>
          <w:p w:rsidR="00580765" w:rsidRPr="00803F23" w:rsidRDefault="00580765" w:rsidP="00521941">
            <w:pPr>
              <w:spacing w:line="360" w:lineRule="auto"/>
              <w:jc w:val="center"/>
              <w:rPr>
                <w:bCs/>
                <w:spacing w:val="-1"/>
                <w:sz w:val="24"/>
                <w:szCs w:val="24"/>
              </w:rPr>
            </w:pPr>
            <w:r w:rsidRPr="00803F23">
              <w:rPr>
                <w:bCs/>
                <w:spacing w:val="-1"/>
                <w:sz w:val="24"/>
                <w:szCs w:val="24"/>
              </w:rPr>
              <w:t xml:space="preserve">Председатель комитета __________ </w:t>
            </w:r>
            <w:proofErr w:type="spellStart"/>
            <w:r w:rsidRPr="00803F23">
              <w:rPr>
                <w:bCs/>
                <w:spacing w:val="-1"/>
                <w:sz w:val="24"/>
                <w:szCs w:val="24"/>
              </w:rPr>
              <w:t>И.А.Голубев</w:t>
            </w:r>
            <w:proofErr w:type="spellEnd"/>
          </w:p>
        </w:tc>
      </w:tr>
    </w:tbl>
    <w:p w:rsidR="00580765" w:rsidRPr="00803F23" w:rsidRDefault="00580765" w:rsidP="00A35CB7">
      <w:pPr>
        <w:shd w:val="clear" w:color="auto" w:fill="FFFFFF"/>
        <w:ind w:right="1363"/>
        <w:jc w:val="both"/>
        <w:rPr>
          <w:b/>
          <w:bCs/>
          <w:spacing w:val="-1"/>
          <w:sz w:val="24"/>
          <w:szCs w:val="24"/>
        </w:rPr>
      </w:pPr>
    </w:p>
    <w:p w:rsidR="001F1DE0" w:rsidRPr="00803F23" w:rsidRDefault="001F1DE0" w:rsidP="00A35CB7">
      <w:pPr>
        <w:shd w:val="clear" w:color="auto" w:fill="FFFFFF"/>
        <w:ind w:right="1358"/>
        <w:jc w:val="both"/>
        <w:rPr>
          <w:b/>
          <w:bCs/>
          <w:sz w:val="24"/>
          <w:szCs w:val="24"/>
        </w:rPr>
      </w:pPr>
    </w:p>
    <w:p w:rsidR="002747FA" w:rsidRPr="00803F23" w:rsidRDefault="002747FA" w:rsidP="00A35CB7">
      <w:pPr>
        <w:shd w:val="clear" w:color="auto" w:fill="FFFFFF"/>
        <w:jc w:val="both"/>
        <w:rPr>
          <w:b/>
          <w:bCs/>
          <w:sz w:val="52"/>
          <w:szCs w:val="52"/>
        </w:rPr>
      </w:pPr>
    </w:p>
    <w:p w:rsidR="001F1DE0" w:rsidRPr="00803F23" w:rsidRDefault="001F1DE0" w:rsidP="009901D7">
      <w:pPr>
        <w:shd w:val="clear" w:color="auto" w:fill="FFFFFF"/>
        <w:jc w:val="center"/>
        <w:rPr>
          <w:sz w:val="36"/>
          <w:szCs w:val="36"/>
        </w:rPr>
      </w:pPr>
      <w:r w:rsidRPr="00803F23">
        <w:rPr>
          <w:b/>
          <w:bCs/>
          <w:sz w:val="36"/>
          <w:szCs w:val="36"/>
        </w:rPr>
        <w:t>ПОЛОЖЕНИЕ</w:t>
      </w:r>
    </w:p>
    <w:p w:rsidR="001F1DE0" w:rsidRPr="00803F23" w:rsidRDefault="001F1DE0" w:rsidP="009901D7">
      <w:pPr>
        <w:shd w:val="clear" w:color="auto" w:fill="FFFFFF"/>
        <w:jc w:val="center"/>
        <w:rPr>
          <w:sz w:val="36"/>
          <w:szCs w:val="36"/>
        </w:rPr>
      </w:pPr>
      <w:r w:rsidRPr="00803F23">
        <w:rPr>
          <w:b/>
          <w:bCs/>
          <w:sz w:val="36"/>
          <w:szCs w:val="36"/>
        </w:rPr>
        <w:t>о районном конкурсе</w:t>
      </w:r>
    </w:p>
    <w:p w:rsidR="001F1DE0" w:rsidRPr="00803F23" w:rsidRDefault="001F1DE0" w:rsidP="009901D7">
      <w:pPr>
        <w:shd w:val="clear" w:color="auto" w:fill="FFFFFF"/>
        <w:jc w:val="center"/>
        <w:rPr>
          <w:sz w:val="36"/>
          <w:szCs w:val="36"/>
        </w:rPr>
      </w:pPr>
      <w:r w:rsidRPr="00803F23">
        <w:rPr>
          <w:b/>
          <w:bCs/>
          <w:sz w:val="36"/>
          <w:szCs w:val="36"/>
        </w:rPr>
        <w:t>педагогического мастерства</w:t>
      </w:r>
    </w:p>
    <w:p w:rsidR="001F1DE0" w:rsidRPr="00803F23" w:rsidRDefault="001F1DE0" w:rsidP="009901D7">
      <w:pPr>
        <w:shd w:val="clear" w:color="auto" w:fill="FFFFFF"/>
        <w:jc w:val="center"/>
        <w:rPr>
          <w:sz w:val="36"/>
          <w:szCs w:val="36"/>
        </w:rPr>
      </w:pPr>
      <w:r w:rsidRPr="00803F23">
        <w:rPr>
          <w:b/>
          <w:bCs/>
          <w:sz w:val="36"/>
          <w:szCs w:val="36"/>
        </w:rPr>
        <w:t>в области ИКТ</w:t>
      </w:r>
    </w:p>
    <w:p w:rsidR="00580765" w:rsidRPr="00803F23" w:rsidRDefault="001F1DE0" w:rsidP="009901D7">
      <w:pPr>
        <w:shd w:val="clear" w:color="auto" w:fill="FFFFFF"/>
        <w:jc w:val="center"/>
        <w:rPr>
          <w:sz w:val="36"/>
          <w:szCs w:val="36"/>
        </w:rPr>
      </w:pPr>
      <w:r w:rsidRPr="00803F23">
        <w:rPr>
          <w:b/>
          <w:bCs/>
          <w:sz w:val="36"/>
          <w:szCs w:val="36"/>
        </w:rPr>
        <w:t>«Современный урок»</w:t>
      </w: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  <w:r w:rsidRPr="00803F23">
        <w:tab/>
      </w:r>
    </w:p>
    <w:p w:rsidR="00580765" w:rsidRPr="00803F23" w:rsidRDefault="00580765" w:rsidP="00A35CB7">
      <w:pPr>
        <w:tabs>
          <w:tab w:val="left" w:pos="4157"/>
        </w:tabs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</w:p>
    <w:p w:rsidR="00580765" w:rsidRPr="00803F23" w:rsidRDefault="00580765" w:rsidP="00A35CB7">
      <w:pPr>
        <w:tabs>
          <w:tab w:val="left" w:pos="4157"/>
        </w:tabs>
        <w:jc w:val="both"/>
      </w:pPr>
    </w:p>
    <w:p w:rsidR="009901D7" w:rsidRDefault="009901D7" w:rsidP="00A35CB7">
      <w:pPr>
        <w:tabs>
          <w:tab w:val="left" w:pos="4157"/>
        </w:tabs>
        <w:jc w:val="both"/>
        <w:rPr>
          <w:sz w:val="24"/>
          <w:szCs w:val="24"/>
        </w:rPr>
      </w:pPr>
    </w:p>
    <w:p w:rsidR="009901D7" w:rsidRDefault="009901D7" w:rsidP="00A35CB7">
      <w:pPr>
        <w:tabs>
          <w:tab w:val="left" w:pos="4157"/>
        </w:tabs>
        <w:jc w:val="both"/>
        <w:rPr>
          <w:sz w:val="24"/>
          <w:szCs w:val="24"/>
        </w:rPr>
      </w:pPr>
    </w:p>
    <w:p w:rsidR="009901D7" w:rsidRDefault="009901D7" w:rsidP="00A35CB7">
      <w:pPr>
        <w:tabs>
          <w:tab w:val="left" w:pos="4157"/>
        </w:tabs>
        <w:jc w:val="both"/>
        <w:rPr>
          <w:sz w:val="24"/>
          <w:szCs w:val="24"/>
        </w:rPr>
      </w:pPr>
    </w:p>
    <w:p w:rsidR="009901D7" w:rsidRDefault="009901D7" w:rsidP="00A35CB7">
      <w:pPr>
        <w:tabs>
          <w:tab w:val="left" w:pos="4157"/>
        </w:tabs>
        <w:jc w:val="both"/>
        <w:rPr>
          <w:sz w:val="24"/>
          <w:szCs w:val="24"/>
        </w:rPr>
      </w:pPr>
    </w:p>
    <w:p w:rsidR="009901D7" w:rsidRDefault="009901D7" w:rsidP="00A35CB7">
      <w:pPr>
        <w:tabs>
          <w:tab w:val="left" w:pos="4157"/>
        </w:tabs>
        <w:jc w:val="both"/>
        <w:rPr>
          <w:sz w:val="24"/>
          <w:szCs w:val="24"/>
        </w:rPr>
      </w:pPr>
    </w:p>
    <w:p w:rsidR="009901D7" w:rsidRDefault="009901D7" w:rsidP="00A35CB7">
      <w:pPr>
        <w:tabs>
          <w:tab w:val="left" w:pos="4157"/>
        </w:tabs>
        <w:jc w:val="both"/>
        <w:rPr>
          <w:sz w:val="24"/>
          <w:szCs w:val="24"/>
        </w:rPr>
      </w:pPr>
    </w:p>
    <w:p w:rsidR="009901D7" w:rsidRDefault="009901D7" w:rsidP="00A35CB7">
      <w:pPr>
        <w:tabs>
          <w:tab w:val="left" w:pos="4157"/>
        </w:tabs>
        <w:jc w:val="both"/>
        <w:rPr>
          <w:sz w:val="24"/>
          <w:szCs w:val="24"/>
        </w:rPr>
      </w:pPr>
    </w:p>
    <w:p w:rsidR="00220878" w:rsidRDefault="00220878" w:rsidP="003451E9">
      <w:pPr>
        <w:shd w:val="clear" w:color="auto" w:fill="FFFFFF"/>
        <w:tabs>
          <w:tab w:val="left" w:pos="370"/>
        </w:tabs>
        <w:ind w:left="5"/>
        <w:jc w:val="both"/>
        <w:rPr>
          <w:b/>
          <w:bCs/>
          <w:i/>
          <w:iCs/>
          <w:spacing w:val="-19"/>
          <w:sz w:val="24"/>
          <w:szCs w:val="24"/>
        </w:rPr>
        <w:sectPr w:rsidR="00220878" w:rsidSect="002208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6" w:right="571" w:bottom="360" w:left="1771" w:header="720" w:footer="720" w:gutter="0"/>
          <w:pgNumType w:start="2"/>
          <w:cols w:space="60"/>
          <w:noEndnote/>
        </w:sectPr>
      </w:pPr>
    </w:p>
    <w:p w:rsidR="003451E9" w:rsidRPr="00803F23" w:rsidRDefault="003451E9" w:rsidP="003451E9">
      <w:pPr>
        <w:shd w:val="clear" w:color="auto" w:fill="FFFFFF"/>
        <w:tabs>
          <w:tab w:val="left" w:pos="370"/>
        </w:tabs>
        <w:ind w:left="5"/>
        <w:jc w:val="both"/>
      </w:pPr>
      <w:r w:rsidRPr="00803F23">
        <w:rPr>
          <w:b/>
          <w:bCs/>
          <w:i/>
          <w:iCs/>
          <w:spacing w:val="-19"/>
          <w:sz w:val="24"/>
          <w:szCs w:val="24"/>
        </w:rPr>
        <w:lastRenderedPageBreak/>
        <w:t>1.</w:t>
      </w:r>
      <w:r w:rsidRPr="00803F23">
        <w:rPr>
          <w:b/>
          <w:bCs/>
          <w:i/>
          <w:iCs/>
          <w:sz w:val="24"/>
          <w:szCs w:val="24"/>
        </w:rPr>
        <w:tab/>
      </w:r>
      <w:r w:rsidRPr="00803F23">
        <w:rPr>
          <w:b/>
          <w:bCs/>
          <w:i/>
          <w:iCs/>
          <w:spacing w:val="-2"/>
          <w:sz w:val="24"/>
          <w:szCs w:val="24"/>
        </w:rPr>
        <w:t>Общие положения</w:t>
      </w:r>
    </w:p>
    <w:p w:rsidR="003451E9" w:rsidRPr="003451E9" w:rsidRDefault="003451E9" w:rsidP="003451E9">
      <w:pPr>
        <w:ind w:firstLine="600"/>
        <w:jc w:val="both"/>
        <w:rPr>
          <w:sz w:val="24"/>
          <w:szCs w:val="24"/>
        </w:rPr>
      </w:pPr>
      <w:r w:rsidRPr="003451E9">
        <w:rPr>
          <w:sz w:val="24"/>
          <w:szCs w:val="24"/>
        </w:rPr>
        <w:t xml:space="preserve">1.1. Настоящее положение регулирует процедуру проведения </w:t>
      </w:r>
      <w:r>
        <w:rPr>
          <w:sz w:val="24"/>
          <w:szCs w:val="24"/>
        </w:rPr>
        <w:t>районного</w:t>
      </w:r>
      <w:r w:rsidRPr="003451E9">
        <w:rPr>
          <w:sz w:val="24"/>
          <w:szCs w:val="24"/>
        </w:rPr>
        <w:t xml:space="preserve"> конкурса </w:t>
      </w:r>
      <w:r>
        <w:rPr>
          <w:sz w:val="24"/>
          <w:szCs w:val="24"/>
        </w:rPr>
        <w:t>педагогического</w:t>
      </w:r>
      <w:r w:rsidRPr="003451E9">
        <w:rPr>
          <w:sz w:val="24"/>
          <w:szCs w:val="24"/>
        </w:rPr>
        <w:t xml:space="preserve"> мастерства</w:t>
      </w:r>
      <w:r>
        <w:rPr>
          <w:sz w:val="24"/>
          <w:szCs w:val="24"/>
        </w:rPr>
        <w:t xml:space="preserve"> в </w:t>
      </w:r>
      <w:r w:rsidR="0072519B">
        <w:rPr>
          <w:sz w:val="24"/>
          <w:szCs w:val="24"/>
        </w:rPr>
        <w:t>области ИКТ</w:t>
      </w:r>
      <w:r w:rsidRPr="003451E9">
        <w:rPr>
          <w:sz w:val="24"/>
          <w:szCs w:val="24"/>
        </w:rPr>
        <w:t xml:space="preserve"> «</w:t>
      </w:r>
      <w:r w:rsidR="0072519B">
        <w:rPr>
          <w:sz w:val="24"/>
          <w:szCs w:val="24"/>
        </w:rPr>
        <w:t>Современный урок</w:t>
      </w:r>
      <w:r w:rsidRPr="003451E9">
        <w:rPr>
          <w:sz w:val="24"/>
          <w:szCs w:val="24"/>
        </w:rPr>
        <w:t>» (далее – Конкурс).</w:t>
      </w:r>
    </w:p>
    <w:p w:rsidR="003451E9" w:rsidRPr="003451E9" w:rsidRDefault="003451E9" w:rsidP="003451E9">
      <w:pPr>
        <w:ind w:firstLine="600"/>
        <w:jc w:val="both"/>
        <w:rPr>
          <w:bCs/>
          <w:sz w:val="24"/>
          <w:szCs w:val="24"/>
        </w:rPr>
      </w:pPr>
      <w:r w:rsidRPr="003451E9">
        <w:rPr>
          <w:sz w:val="24"/>
          <w:szCs w:val="24"/>
        </w:rPr>
        <w:t xml:space="preserve">1.2. Конкурс </w:t>
      </w:r>
      <w:r w:rsidR="0072519B" w:rsidRPr="00803F23">
        <w:rPr>
          <w:sz w:val="24"/>
          <w:szCs w:val="24"/>
        </w:rPr>
        <w:t>проводится Комитетом по образованию Киришского муниципального райо</w:t>
      </w:r>
      <w:r w:rsidR="0072519B">
        <w:rPr>
          <w:sz w:val="24"/>
          <w:szCs w:val="24"/>
        </w:rPr>
        <w:t xml:space="preserve">на Ленинградской области (далее </w:t>
      </w:r>
      <w:r w:rsidR="0072519B" w:rsidRPr="00803F23">
        <w:rPr>
          <w:sz w:val="24"/>
          <w:szCs w:val="24"/>
        </w:rPr>
        <w:t xml:space="preserve">по тексту </w:t>
      </w:r>
      <w:r w:rsidR="0072519B" w:rsidRPr="004261CE">
        <w:rPr>
          <w:bCs/>
          <w:sz w:val="24"/>
          <w:szCs w:val="24"/>
        </w:rPr>
        <w:t>Комитет</w:t>
      </w:r>
      <w:r w:rsidR="0072519B" w:rsidRPr="004261CE">
        <w:rPr>
          <w:sz w:val="24"/>
          <w:szCs w:val="24"/>
        </w:rPr>
        <w:t>)</w:t>
      </w:r>
      <w:r w:rsidR="0072519B" w:rsidRPr="00803F23">
        <w:rPr>
          <w:sz w:val="24"/>
          <w:szCs w:val="24"/>
        </w:rPr>
        <w:t xml:space="preserve"> и </w:t>
      </w:r>
      <w:r w:rsidR="0072519B" w:rsidRPr="00803F23">
        <w:rPr>
          <w:spacing w:val="-1"/>
          <w:sz w:val="24"/>
          <w:szCs w:val="24"/>
        </w:rPr>
        <w:t xml:space="preserve">Муниципальным бюджетным учреждением «Киришский центр методического и психолого-педагогического сопровождения» (далее </w:t>
      </w:r>
      <w:r w:rsidR="0072519B" w:rsidRPr="00803F23">
        <w:rPr>
          <w:sz w:val="24"/>
          <w:szCs w:val="24"/>
        </w:rPr>
        <w:t xml:space="preserve">по тексту </w:t>
      </w:r>
      <w:r w:rsidR="0072519B" w:rsidRPr="004261CE">
        <w:rPr>
          <w:sz w:val="24"/>
          <w:szCs w:val="24"/>
        </w:rPr>
        <w:t>Центр МППС</w:t>
      </w:r>
      <w:r w:rsidR="004261CE" w:rsidRPr="004261CE">
        <w:rPr>
          <w:sz w:val="24"/>
          <w:szCs w:val="24"/>
        </w:rPr>
        <w:t>)</w:t>
      </w:r>
      <w:r w:rsidR="0072519B" w:rsidRPr="004261CE">
        <w:rPr>
          <w:sz w:val="24"/>
          <w:szCs w:val="24"/>
        </w:rPr>
        <w:t>.</w:t>
      </w:r>
    </w:p>
    <w:p w:rsidR="003451E9" w:rsidRPr="003451E9" w:rsidRDefault="003451E9" w:rsidP="003451E9">
      <w:pPr>
        <w:ind w:firstLine="600"/>
        <w:jc w:val="both"/>
        <w:rPr>
          <w:sz w:val="24"/>
          <w:szCs w:val="24"/>
        </w:rPr>
      </w:pPr>
      <w:r w:rsidRPr="003451E9">
        <w:rPr>
          <w:sz w:val="24"/>
          <w:szCs w:val="24"/>
        </w:rPr>
        <w:t xml:space="preserve">1.3. </w:t>
      </w:r>
      <w:r w:rsidR="000338F6">
        <w:rPr>
          <w:snapToGrid w:val="0"/>
          <w:sz w:val="24"/>
          <w:szCs w:val="24"/>
        </w:rPr>
        <w:t>Основные понятия, используемые в Положении:</w:t>
      </w:r>
    </w:p>
    <w:p w:rsidR="000338F6" w:rsidRPr="00803F23" w:rsidRDefault="000338F6" w:rsidP="000338F6">
      <w:pPr>
        <w:shd w:val="clear" w:color="auto" w:fill="FFFFFF"/>
        <w:tabs>
          <w:tab w:val="left" w:pos="845"/>
        </w:tabs>
        <w:spacing w:beforeLines="20" w:before="48"/>
        <w:ind w:left="357"/>
        <w:jc w:val="both"/>
      </w:pPr>
      <w:r>
        <w:rPr>
          <w:b/>
          <w:bCs/>
          <w:sz w:val="24"/>
          <w:szCs w:val="24"/>
        </w:rPr>
        <w:t xml:space="preserve">• </w:t>
      </w:r>
      <w:r w:rsidRPr="00803F23">
        <w:rPr>
          <w:i/>
          <w:iCs/>
          <w:sz w:val="24"/>
          <w:szCs w:val="24"/>
        </w:rPr>
        <w:t xml:space="preserve">Конкурс - </w:t>
      </w:r>
      <w:r w:rsidRPr="00803F23">
        <w:rPr>
          <w:sz w:val="24"/>
          <w:szCs w:val="24"/>
        </w:rPr>
        <w:t>способ выявления лучших педагогов, представивших работы, наиболее</w:t>
      </w:r>
    </w:p>
    <w:p w:rsidR="000338F6" w:rsidRDefault="000338F6" w:rsidP="000338F6">
      <w:pPr>
        <w:shd w:val="clear" w:color="auto" w:fill="FFFFFF"/>
        <w:spacing w:beforeLines="20" w:before="48"/>
        <w:ind w:left="357"/>
        <w:jc w:val="both"/>
        <w:rPr>
          <w:sz w:val="24"/>
          <w:szCs w:val="24"/>
        </w:rPr>
      </w:pPr>
      <w:r w:rsidRPr="00803F23">
        <w:rPr>
          <w:sz w:val="24"/>
          <w:szCs w:val="24"/>
        </w:rPr>
        <w:t>полно отвечающие характеристикам и требованиям, отраженным в настоящем Положении;</w:t>
      </w:r>
    </w:p>
    <w:p w:rsidR="000338F6" w:rsidRPr="00803F23" w:rsidRDefault="000338F6" w:rsidP="000338F6">
      <w:pPr>
        <w:shd w:val="clear" w:color="auto" w:fill="FFFFFF"/>
        <w:spacing w:beforeLines="20" w:before="48"/>
        <w:ind w:left="357"/>
        <w:jc w:val="both"/>
      </w:pPr>
      <w:r>
        <w:rPr>
          <w:b/>
          <w:bCs/>
          <w:sz w:val="24"/>
          <w:szCs w:val="24"/>
        </w:rPr>
        <w:t xml:space="preserve">• </w:t>
      </w:r>
      <w:r>
        <w:rPr>
          <w:i/>
          <w:iCs/>
          <w:sz w:val="24"/>
          <w:szCs w:val="24"/>
        </w:rPr>
        <w:t>участник</w:t>
      </w:r>
      <w:r w:rsidRPr="00803F23">
        <w:rPr>
          <w:i/>
          <w:iCs/>
          <w:sz w:val="24"/>
          <w:szCs w:val="24"/>
        </w:rPr>
        <w:t xml:space="preserve"> Конкурса - </w:t>
      </w:r>
      <w:r w:rsidRPr="00803F23">
        <w:rPr>
          <w:sz w:val="24"/>
          <w:szCs w:val="24"/>
        </w:rPr>
        <w:t>педагог,</w:t>
      </w:r>
      <w:r>
        <w:rPr>
          <w:sz w:val="24"/>
          <w:szCs w:val="24"/>
        </w:rPr>
        <w:t xml:space="preserve"> заявивший о своём намерении участвовать в Конкурсе в соответствии с настоящим Положением;</w:t>
      </w:r>
    </w:p>
    <w:p w:rsidR="000338F6" w:rsidRPr="00803F23" w:rsidRDefault="000338F6" w:rsidP="000338F6">
      <w:pPr>
        <w:shd w:val="clear" w:color="auto" w:fill="FFFFFF"/>
        <w:tabs>
          <w:tab w:val="left" w:pos="845"/>
        </w:tabs>
        <w:spacing w:beforeLines="20" w:before="48"/>
        <w:ind w:left="357"/>
        <w:jc w:val="both"/>
      </w:pPr>
      <w:r>
        <w:rPr>
          <w:b/>
          <w:bCs/>
          <w:sz w:val="24"/>
          <w:szCs w:val="24"/>
        </w:rPr>
        <w:t xml:space="preserve">• </w:t>
      </w:r>
      <w:r w:rsidRPr="00803F23">
        <w:rPr>
          <w:i/>
          <w:iCs/>
          <w:sz w:val="24"/>
          <w:szCs w:val="24"/>
        </w:rPr>
        <w:t xml:space="preserve">жюри - </w:t>
      </w:r>
      <w:r w:rsidRPr="00803F23">
        <w:rPr>
          <w:sz w:val="24"/>
          <w:szCs w:val="24"/>
        </w:rPr>
        <w:t>группа независи</w:t>
      </w:r>
      <w:r>
        <w:rPr>
          <w:sz w:val="24"/>
          <w:szCs w:val="24"/>
        </w:rPr>
        <w:t xml:space="preserve">мых экспертов, в состав которой могут </w:t>
      </w:r>
      <w:r w:rsidRPr="00803F23">
        <w:rPr>
          <w:sz w:val="24"/>
          <w:szCs w:val="24"/>
        </w:rPr>
        <w:t>вход</w:t>
      </w:r>
      <w:r>
        <w:rPr>
          <w:sz w:val="24"/>
          <w:szCs w:val="24"/>
        </w:rPr>
        <w:t>ить</w:t>
      </w:r>
      <w:r w:rsidRPr="00803F23">
        <w:rPr>
          <w:sz w:val="24"/>
          <w:szCs w:val="24"/>
        </w:rPr>
        <w:t xml:space="preserve"> специалисты Комитета, методисты Центра МППС, </w:t>
      </w:r>
      <w:r>
        <w:rPr>
          <w:sz w:val="24"/>
          <w:szCs w:val="24"/>
        </w:rPr>
        <w:t xml:space="preserve">руководитель районного методического объединения учителей информатики, </w:t>
      </w:r>
      <w:r w:rsidRPr="00803F23">
        <w:rPr>
          <w:sz w:val="24"/>
          <w:szCs w:val="24"/>
        </w:rPr>
        <w:t>учителя-эксперты (при необходимости);</w:t>
      </w:r>
    </w:p>
    <w:p w:rsidR="000338F6" w:rsidRPr="00803F23" w:rsidRDefault="000338F6" w:rsidP="000338F6">
      <w:pPr>
        <w:shd w:val="clear" w:color="auto" w:fill="FFFFFF"/>
        <w:tabs>
          <w:tab w:val="left" w:pos="845"/>
        </w:tabs>
        <w:spacing w:beforeLines="20" w:before="48"/>
        <w:ind w:left="357"/>
        <w:jc w:val="both"/>
      </w:pPr>
      <w:r>
        <w:rPr>
          <w:b/>
          <w:bCs/>
          <w:sz w:val="24"/>
          <w:szCs w:val="24"/>
        </w:rPr>
        <w:t xml:space="preserve">• </w:t>
      </w:r>
      <w:r w:rsidRPr="00803F23">
        <w:rPr>
          <w:i/>
          <w:iCs/>
          <w:sz w:val="24"/>
          <w:szCs w:val="24"/>
        </w:rPr>
        <w:t>победител</w:t>
      </w:r>
      <w:r>
        <w:rPr>
          <w:i/>
          <w:iCs/>
          <w:sz w:val="24"/>
          <w:szCs w:val="24"/>
        </w:rPr>
        <w:t>ь</w:t>
      </w:r>
      <w:r w:rsidRPr="00803F23">
        <w:rPr>
          <w:i/>
          <w:iCs/>
          <w:sz w:val="24"/>
          <w:szCs w:val="24"/>
        </w:rPr>
        <w:t xml:space="preserve"> Конкурса - </w:t>
      </w:r>
      <w:r w:rsidRPr="00803F23">
        <w:rPr>
          <w:sz w:val="24"/>
          <w:szCs w:val="24"/>
        </w:rPr>
        <w:t xml:space="preserve">педагог, </w:t>
      </w:r>
      <w:r>
        <w:rPr>
          <w:sz w:val="24"/>
          <w:szCs w:val="24"/>
        </w:rPr>
        <w:t xml:space="preserve">конкурсная работа </w:t>
      </w:r>
      <w:r w:rsidRPr="00803F23">
        <w:rPr>
          <w:sz w:val="24"/>
          <w:szCs w:val="24"/>
        </w:rPr>
        <w:t>котор</w:t>
      </w:r>
      <w:r>
        <w:rPr>
          <w:sz w:val="24"/>
          <w:szCs w:val="24"/>
        </w:rPr>
        <w:t>ого</w:t>
      </w:r>
      <w:r w:rsidRPr="00803F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получили </w:t>
      </w:r>
      <w:r w:rsidRPr="00803F23">
        <w:rPr>
          <w:sz w:val="24"/>
          <w:szCs w:val="24"/>
        </w:rPr>
        <w:t>по решению жюри</w:t>
      </w:r>
      <w:r>
        <w:rPr>
          <w:sz w:val="24"/>
          <w:szCs w:val="24"/>
        </w:rPr>
        <w:t xml:space="preserve"> наибольшее количество баллов (первый в рейтинге по результатам подведения итогов). </w:t>
      </w:r>
    </w:p>
    <w:p w:rsidR="000338F6" w:rsidRPr="00803F23" w:rsidRDefault="000338F6" w:rsidP="000338F6">
      <w:pPr>
        <w:shd w:val="clear" w:color="auto" w:fill="FFFFFF"/>
        <w:spacing w:beforeLines="20" w:before="48"/>
        <w:ind w:left="357"/>
        <w:jc w:val="both"/>
      </w:pPr>
      <w:r>
        <w:rPr>
          <w:b/>
          <w:bCs/>
          <w:sz w:val="24"/>
          <w:szCs w:val="24"/>
        </w:rPr>
        <w:t xml:space="preserve"> • </w:t>
      </w:r>
      <w:r>
        <w:rPr>
          <w:i/>
          <w:iCs/>
          <w:sz w:val="24"/>
          <w:szCs w:val="24"/>
        </w:rPr>
        <w:t>лауреаты</w:t>
      </w:r>
      <w:r w:rsidRPr="00803F23">
        <w:rPr>
          <w:i/>
          <w:iCs/>
          <w:sz w:val="24"/>
          <w:szCs w:val="24"/>
        </w:rPr>
        <w:t xml:space="preserve"> Конкурса - </w:t>
      </w:r>
      <w:r w:rsidRPr="00803F23">
        <w:rPr>
          <w:sz w:val="24"/>
          <w:szCs w:val="24"/>
        </w:rPr>
        <w:t>педагог</w:t>
      </w:r>
      <w:r>
        <w:rPr>
          <w:sz w:val="24"/>
          <w:szCs w:val="24"/>
        </w:rPr>
        <w:t>и</w:t>
      </w:r>
      <w:r w:rsidRPr="00803F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конкурсные работы </w:t>
      </w:r>
      <w:r w:rsidRPr="00803F23">
        <w:rPr>
          <w:sz w:val="24"/>
          <w:szCs w:val="24"/>
        </w:rPr>
        <w:t>которых по решению жюри</w:t>
      </w:r>
      <w:r>
        <w:rPr>
          <w:sz w:val="24"/>
          <w:szCs w:val="24"/>
        </w:rPr>
        <w:t xml:space="preserve"> заняли второе и третье место в рейтинге по результатам подведения итогов.</w:t>
      </w:r>
    </w:p>
    <w:p w:rsidR="003451E9" w:rsidRDefault="003451E9" w:rsidP="00A35CB7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1F1DE0" w:rsidRDefault="001F1DE0" w:rsidP="00A35CB7">
      <w:pPr>
        <w:shd w:val="clear" w:color="auto" w:fill="FFFFFF"/>
        <w:tabs>
          <w:tab w:val="left" w:pos="370"/>
        </w:tabs>
        <w:ind w:left="5"/>
        <w:jc w:val="both"/>
        <w:rPr>
          <w:b/>
          <w:bCs/>
          <w:i/>
          <w:iCs/>
          <w:sz w:val="24"/>
          <w:szCs w:val="24"/>
        </w:rPr>
      </w:pPr>
      <w:r w:rsidRPr="00803F23">
        <w:rPr>
          <w:b/>
          <w:bCs/>
          <w:i/>
          <w:iCs/>
          <w:spacing w:val="-16"/>
          <w:sz w:val="24"/>
          <w:szCs w:val="24"/>
        </w:rPr>
        <w:t>2.</w:t>
      </w:r>
      <w:r w:rsidRPr="00803F23">
        <w:rPr>
          <w:b/>
          <w:bCs/>
          <w:i/>
          <w:iCs/>
          <w:sz w:val="24"/>
          <w:szCs w:val="24"/>
        </w:rPr>
        <w:tab/>
      </w:r>
      <w:r w:rsidR="000338F6">
        <w:rPr>
          <w:b/>
          <w:bCs/>
          <w:i/>
          <w:iCs/>
          <w:sz w:val="24"/>
          <w:szCs w:val="24"/>
        </w:rPr>
        <w:t>Цели и з</w:t>
      </w:r>
      <w:r w:rsidRPr="00803F23">
        <w:rPr>
          <w:b/>
          <w:bCs/>
          <w:i/>
          <w:iCs/>
          <w:sz w:val="24"/>
          <w:szCs w:val="24"/>
        </w:rPr>
        <w:t>адачи Конкурса</w:t>
      </w:r>
    </w:p>
    <w:p w:rsidR="000338F6" w:rsidRDefault="000338F6" w:rsidP="00A35CB7">
      <w:pPr>
        <w:shd w:val="clear" w:color="auto" w:fill="FFFFFF"/>
        <w:tabs>
          <w:tab w:val="left" w:pos="370"/>
        </w:tabs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62C8">
        <w:rPr>
          <w:sz w:val="24"/>
          <w:szCs w:val="24"/>
        </w:rPr>
        <w:tab/>
      </w:r>
      <w:r w:rsidRPr="000338F6">
        <w:rPr>
          <w:sz w:val="24"/>
          <w:szCs w:val="24"/>
        </w:rPr>
        <w:t>2.1. Конкурс проводится в целях</w:t>
      </w:r>
      <w:r>
        <w:rPr>
          <w:sz w:val="24"/>
          <w:szCs w:val="24"/>
        </w:rPr>
        <w:t xml:space="preserve"> реализации творческого потенциала, повышения уровня </w:t>
      </w:r>
      <w:r w:rsidRPr="00803F23">
        <w:rPr>
          <w:sz w:val="24"/>
          <w:szCs w:val="24"/>
        </w:rPr>
        <w:t>методической культуры и профессиональной компетентности педаго</w:t>
      </w:r>
      <w:r>
        <w:rPr>
          <w:sz w:val="24"/>
          <w:szCs w:val="24"/>
        </w:rPr>
        <w:t>го</w:t>
      </w:r>
      <w:r w:rsidRPr="00803F23">
        <w:rPr>
          <w:sz w:val="24"/>
          <w:szCs w:val="24"/>
        </w:rPr>
        <w:t>в</w:t>
      </w:r>
      <w:r>
        <w:rPr>
          <w:sz w:val="24"/>
          <w:szCs w:val="24"/>
        </w:rPr>
        <w:t xml:space="preserve"> Киришского района.</w:t>
      </w:r>
    </w:p>
    <w:p w:rsidR="000338F6" w:rsidRPr="000338F6" w:rsidRDefault="00146ACB" w:rsidP="00A35CB7">
      <w:pPr>
        <w:shd w:val="clear" w:color="auto" w:fill="FFFFFF"/>
        <w:tabs>
          <w:tab w:val="left" w:pos="370"/>
        </w:tabs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38F6">
        <w:rPr>
          <w:sz w:val="24"/>
          <w:szCs w:val="24"/>
        </w:rPr>
        <w:t>2.2. Задачами конкурса являются:</w:t>
      </w:r>
    </w:p>
    <w:p w:rsidR="001F1DE0" w:rsidRPr="00146ACB" w:rsidRDefault="001F1DE0" w:rsidP="00A35CB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/>
        <w:ind w:left="720" w:right="10" w:hanging="350"/>
        <w:jc w:val="both"/>
        <w:rPr>
          <w:b/>
          <w:bCs/>
          <w:sz w:val="24"/>
          <w:szCs w:val="24"/>
        </w:rPr>
      </w:pPr>
      <w:r w:rsidRPr="00803F23">
        <w:rPr>
          <w:spacing w:val="-1"/>
          <w:sz w:val="24"/>
          <w:szCs w:val="24"/>
        </w:rPr>
        <w:t xml:space="preserve">выявление опыта работы педагогов по использованию информационных технологий в </w:t>
      </w:r>
      <w:r w:rsidR="00F034D3">
        <w:rPr>
          <w:sz w:val="24"/>
          <w:szCs w:val="24"/>
        </w:rPr>
        <w:t>образовательном</w:t>
      </w:r>
      <w:r w:rsidRPr="00803F23">
        <w:rPr>
          <w:sz w:val="24"/>
          <w:szCs w:val="24"/>
        </w:rPr>
        <w:t xml:space="preserve"> процессе;</w:t>
      </w:r>
    </w:p>
    <w:p w:rsidR="00146ACB" w:rsidRPr="00146ACB" w:rsidRDefault="00146ACB" w:rsidP="00146AC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/>
        <w:ind w:left="720" w:hanging="350"/>
        <w:jc w:val="both"/>
        <w:rPr>
          <w:b/>
          <w:bCs/>
          <w:sz w:val="24"/>
          <w:szCs w:val="24"/>
        </w:rPr>
      </w:pPr>
      <w:r w:rsidRPr="00803F23">
        <w:rPr>
          <w:sz w:val="24"/>
          <w:szCs w:val="24"/>
        </w:rPr>
        <w:t>распространение инновационного педагогического опыта в области применения информационных технологий;</w:t>
      </w:r>
    </w:p>
    <w:p w:rsidR="00146ACB" w:rsidRPr="00803F23" w:rsidRDefault="00146ACB" w:rsidP="00146AC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4"/>
        <w:ind w:left="720" w:right="5" w:hanging="350"/>
        <w:jc w:val="both"/>
        <w:rPr>
          <w:b/>
          <w:bCs/>
          <w:sz w:val="24"/>
          <w:szCs w:val="24"/>
        </w:rPr>
      </w:pPr>
      <w:r w:rsidRPr="00803F23">
        <w:rPr>
          <w:sz w:val="24"/>
          <w:szCs w:val="24"/>
        </w:rPr>
        <w:t>стимулирование профессионального интереса</w:t>
      </w:r>
      <w:r>
        <w:rPr>
          <w:sz w:val="24"/>
          <w:szCs w:val="24"/>
        </w:rPr>
        <w:t xml:space="preserve"> педагогов</w:t>
      </w:r>
      <w:r w:rsidRPr="00803F23">
        <w:rPr>
          <w:sz w:val="24"/>
          <w:szCs w:val="24"/>
        </w:rPr>
        <w:t xml:space="preserve"> к использованию современных </w:t>
      </w:r>
      <w:r>
        <w:rPr>
          <w:sz w:val="24"/>
          <w:szCs w:val="24"/>
        </w:rPr>
        <w:t>образовательных</w:t>
      </w:r>
      <w:r w:rsidRPr="00803F23">
        <w:rPr>
          <w:sz w:val="24"/>
          <w:szCs w:val="24"/>
        </w:rPr>
        <w:t xml:space="preserve"> технологий (в том числе информационно-коммуникационных) в образовательном процессе;</w:t>
      </w:r>
    </w:p>
    <w:p w:rsidR="00146ACB" w:rsidRPr="00146ACB" w:rsidRDefault="00146ACB" w:rsidP="00146AC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4"/>
        <w:ind w:left="720" w:right="5" w:hanging="350"/>
        <w:jc w:val="both"/>
        <w:rPr>
          <w:sz w:val="24"/>
          <w:szCs w:val="24"/>
        </w:rPr>
      </w:pPr>
      <w:r w:rsidRPr="00803F23">
        <w:rPr>
          <w:sz w:val="24"/>
          <w:szCs w:val="24"/>
        </w:rPr>
        <w:t>популяризация использования информационно-коммуникационных технологий и</w:t>
      </w:r>
      <w:r w:rsidRPr="00803F23">
        <w:rPr>
          <w:sz w:val="24"/>
          <w:szCs w:val="24"/>
        </w:rPr>
        <w:br/>
        <w:t>средств визуализации, в том числе интерактивного оборудования в практике работы</w:t>
      </w:r>
      <w:r w:rsidRPr="00803F23">
        <w:rPr>
          <w:sz w:val="24"/>
          <w:szCs w:val="24"/>
        </w:rPr>
        <w:br/>
        <w:t xml:space="preserve">образовательных </w:t>
      </w:r>
      <w:r>
        <w:rPr>
          <w:sz w:val="24"/>
          <w:szCs w:val="24"/>
        </w:rPr>
        <w:t>организаций;</w:t>
      </w:r>
    </w:p>
    <w:p w:rsidR="001F1DE0" w:rsidRPr="00803F23" w:rsidRDefault="001F1DE0" w:rsidP="00A35CB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/>
        <w:ind w:left="720" w:right="5" w:hanging="350"/>
        <w:jc w:val="both"/>
        <w:rPr>
          <w:b/>
          <w:bCs/>
          <w:sz w:val="24"/>
          <w:szCs w:val="24"/>
        </w:rPr>
      </w:pPr>
      <w:r w:rsidRPr="00803F23">
        <w:rPr>
          <w:sz w:val="24"/>
          <w:szCs w:val="24"/>
        </w:rPr>
        <w:t>активизация общения, обмена опытом и знаниями среди педагогов</w:t>
      </w:r>
      <w:r w:rsidR="0017390C">
        <w:rPr>
          <w:sz w:val="24"/>
          <w:szCs w:val="24"/>
        </w:rPr>
        <w:t>,</w:t>
      </w:r>
      <w:r w:rsidRPr="00803F23">
        <w:rPr>
          <w:sz w:val="24"/>
          <w:szCs w:val="24"/>
        </w:rPr>
        <w:t xml:space="preserve"> активно внедряющих в </w:t>
      </w:r>
      <w:r w:rsidRPr="00803F23">
        <w:rPr>
          <w:spacing w:val="-1"/>
          <w:sz w:val="24"/>
          <w:szCs w:val="24"/>
        </w:rPr>
        <w:t>образовательный процесс современные информационные технологии;</w:t>
      </w:r>
    </w:p>
    <w:p w:rsidR="001F1DE0" w:rsidRPr="00803F23" w:rsidRDefault="001F1DE0" w:rsidP="00A35CB7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/>
        <w:ind w:left="370"/>
        <w:jc w:val="both"/>
        <w:rPr>
          <w:b/>
          <w:bCs/>
          <w:sz w:val="24"/>
          <w:szCs w:val="24"/>
        </w:rPr>
      </w:pPr>
      <w:r w:rsidRPr="00803F23">
        <w:rPr>
          <w:sz w:val="24"/>
          <w:szCs w:val="24"/>
        </w:rPr>
        <w:t>создание электронног</w:t>
      </w:r>
      <w:r w:rsidR="00146ACB">
        <w:rPr>
          <w:sz w:val="24"/>
          <w:szCs w:val="24"/>
        </w:rPr>
        <w:t>о банка методических разработок.</w:t>
      </w:r>
    </w:p>
    <w:p w:rsidR="001F1DE0" w:rsidRPr="00803F23" w:rsidRDefault="001F1DE0" w:rsidP="00A35CB7">
      <w:pPr>
        <w:shd w:val="clear" w:color="auto" w:fill="FFFFFF"/>
        <w:tabs>
          <w:tab w:val="left" w:pos="374"/>
        </w:tabs>
        <w:spacing w:before="418"/>
        <w:ind w:left="5"/>
        <w:jc w:val="both"/>
      </w:pPr>
      <w:r w:rsidRPr="00803F23">
        <w:rPr>
          <w:b/>
          <w:bCs/>
          <w:i/>
          <w:iCs/>
          <w:spacing w:val="-16"/>
          <w:sz w:val="24"/>
          <w:szCs w:val="24"/>
        </w:rPr>
        <w:t>3.</w:t>
      </w:r>
      <w:r w:rsidRPr="00803F23">
        <w:rPr>
          <w:b/>
          <w:bCs/>
          <w:i/>
          <w:iCs/>
          <w:sz w:val="24"/>
          <w:szCs w:val="24"/>
        </w:rPr>
        <w:tab/>
      </w:r>
      <w:r w:rsidRPr="00803F23">
        <w:rPr>
          <w:b/>
          <w:bCs/>
          <w:i/>
          <w:iCs/>
          <w:spacing w:val="-2"/>
          <w:sz w:val="24"/>
          <w:szCs w:val="24"/>
        </w:rPr>
        <w:t>Участники Конкурса</w:t>
      </w:r>
    </w:p>
    <w:p w:rsidR="001F1DE0" w:rsidRPr="00803F23" w:rsidRDefault="002747FA" w:rsidP="00A35CB7">
      <w:pPr>
        <w:shd w:val="clear" w:color="auto" w:fill="FFFFFF"/>
        <w:ind w:firstLine="706"/>
        <w:jc w:val="both"/>
      </w:pPr>
      <w:r w:rsidRPr="00803F23">
        <w:rPr>
          <w:spacing w:val="-1"/>
          <w:sz w:val="24"/>
          <w:szCs w:val="24"/>
        </w:rPr>
        <w:t>В Конкурсе могут прин</w:t>
      </w:r>
      <w:r w:rsidR="00146ACB">
        <w:rPr>
          <w:spacing w:val="-1"/>
          <w:sz w:val="24"/>
          <w:szCs w:val="24"/>
        </w:rPr>
        <w:t>я</w:t>
      </w:r>
      <w:r w:rsidR="001F1DE0" w:rsidRPr="00803F23">
        <w:rPr>
          <w:spacing w:val="-1"/>
          <w:sz w:val="24"/>
          <w:szCs w:val="24"/>
        </w:rPr>
        <w:t xml:space="preserve">ть участие педагоги </w:t>
      </w:r>
      <w:r w:rsidR="008E2DD0" w:rsidRPr="00803F23">
        <w:rPr>
          <w:spacing w:val="-1"/>
          <w:sz w:val="24"/>
          <w:szCs w:val="24"/>
        </w:rPr>
        <w:t xml:space="preserve">муниципальных общеобразовательных </w:t>
      </w:r>
      <w:r w:rsidR="003B35E0">
        <w:rPr>
          <w:spacing w:val="-1"/>
          <w:sz w:val="24"/>
          <w:szCs w:val="24"/>
        </w:rPr>
        <w:t>организаций</w:t>
      </w:r>
      <w:r w:rsidR="008E2DD0" w:rsidRPr="00803F23">
        <w:rPr>
          <w:spacing w:val="-1"/>
          <w:sz w:val="24"/>
          <w:szCs w:val="24"/>
        </w:rPr>
        <w:t xml:space="preserve"> и организаций дополнительного образования детей</w:t>
      </w:r>
      <w:r w:rsidR="001F1DE0" w:rsidRPr="00803F23">
        <w:rPr>
          <w:spacing w:val="-1"/>
          <w:sz w:val="24"/>
          <w:szCs w:val="24"/>
        </w:rPr>
        <w:t xml:space="preserve"> </w:t>
      </w:r>
      <w:r w:rsidR="001F1DE0" w:rsidRPr="00803F23">
        <w:rPr>
          <w:sz w:val="24"/>
          <w:szCs w:val="24"/>
        </w:rPr>
        <w:t>Киришского муниципального района, применяющие современные информационные</w:t>
      </w:r>
      <w:r w:rsidR="00220E4B">
        <w:rPr>
          <w:sz w:val="24"/>
          <w:szCs w:val="24"/>
        </w:rPr>
        <w:t xml:space="preserve"> и коммуникационные</w:t>
      </w:r>
      <w:r w:rsidR="001F1DE0" w:rsidRPr="00803F23">
        <w:rPr>
          <w:sz w:val="24"/>
          <w:szCs w:val="24"/>
        </w:rPr>
        <w:t xml:space="preserve"> технологии, базирующиеся на мультимедийном и интерактивном оборудовании, в образовательной деятельности.</w:t>
      </w:r>
    </w:p>
    <w:p w:rsidR="001F1DE0" w:rsidRPr="00803F23" w:rsidRDefault="00316EDF" w:rsidP="00A35CB7">
      <w:pPr>
        <w:shd w:val="clear" w:color="auto" w:fill="FFFFFF"/>
        <w:tabs>
          <w:tab w:val="left" w:pos="374"/>
        </w:tabs>
        <w:spacing w:before="413"/>
        <w:ind w:left="5"/>
        <w:jc w:val="both"/>
      </w:pPr>
      <w:r>
        <w:rPr>
          <w:b/>
          <w:bCs/>
          <w:i/>
          <w:iCs/>
          <w:spacing w:val="-19"/>
          <w:sz w:val="24"/>
          <w:szCs w:val="24"/>
        </w:rPr>
        <w:t>4</w:t>
      </w:r>
      <w:r w:rsidR="001F1DE0" w:rsidRPr="00803F23">
        <w:rPr>
          <w:b/>
          <w:bCs/>
          <w:i/>
          <w:iCs/>
          <w:spacing w:val="-19"/>
          <w:sz w:val="24"/>
          <w:szCs w:val="24"/>
        </w:rPr>
        <w:t>.</w:t>
      </w:r>
      <w:r w:rsidR="001F1DE0" w:rsidRPr="00803F23">
        <w:rPr>
          <w:b/>
          <w:bCs/>
          <w:i/>
          <w:iCs/>
          <w:sz w:val="24"/>
          <w:szCs w:val="24"/>
        </w:rPr>
        <w:tab/>
        <w:t xml:space="preserve">Требования </w:t>
      </w:r>
      <w:r w:rsidR="00CE1F04">
        <w:rPr>
          <w:b/>
          <w:bCs/>
          <w:i/>
          <w:iCs/>
          <w:sz w:val="24"/>
          <w:szCs w:val="24"/>
        </w:rPr>
        <w:t>к</w:t>
      </w:r>
      <w:r w:rsidR="001F1DE0" w:rsidRPr="00803F23">
        <w:rPr>
          <w:b/>
          <w:bCs/>
          <w:i/>
          <w:iCs/>
          <w:sz w:val="24"/>
          <w:szCs w:val="24"/>
        </w:rPr>
        <w:t xml:space="preserve"> оформлению конкурсных документов и материалов</w:t>
      </w:r>
    </w:p>
    <w:p w:rsidR="001F1DE0" w:rsidRPr="00803F23" w:rsidRDefault="00316EDF" w:rsidP="0016637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A8562C">
        <w:rPr>
          <w:spacing w:val="-1"/>
          <w:sz w:val="24"/>
          <w:szCs w:val="24"/>
        </w:rPr>
        <w:t xml:space="preserve">.1. </w:t>
      </w:r>
      <w:r w:rsidR="001F1DE0" w:rsidRPr="00803F23">
        <w:rPr>
          <w:spacing w:val="-1"/>
          <w:sz w:val="24"/>
          <w:szCs w:val="24"/>
        </w:rPr>
        <w:t>Для участия в</w:t>
      </w:r>
      <w:r w:rsidR="001F1DE0" w:rsidRPr="00803F23">
        <w:rPr>
          <w:sz w:val="24"/>
          <w:szCs w:val="24"/>
        </w:rPr>
        <w:t xml:space="preserve"> конкурсе необходимо предоставить в</w:t>
      </w:r>
      <w:r w:rsidR="005A233E" w:rsidRPr="00803F23">
        <w:rPr>
          <w:sz w:val="24"/>
          <w:szCs w:val="24"/>
        </w:rPr>
        <w:t xml:space="preserve"> Центр МППС</w:t>
      </w:r>
      <w:r w:rsidR="001F1DE0" w:rsidRPr="00803F23">
        <w:rPr>
          <w:sz w:val="24"/>
          <w:szCs w:val="24"/>
        </w:rPr>
        <w:t xml:space="preserve"> </w:t>
      </w:r>
      <w:r w:rsidR="001F1DE0" w:rsidRPr="00803F23">
        <w:rPr>
          <w:b/>
          <w:sz w:val="24"/>
          <w:szCs w:val="24"/>
        </w:rPr>
        <w:t>заявку</w:t>
      </w:r>
      <w:r w:rsidR="001F1DE0" w:rsidRPr="00803F23">
        <w:rPr>
          <w:sz w:val="24"/>
          <w:szCs w:val="24"/>
        </w:rPr>
        <w:t xml:space="preserve"> в </w:t>
      </w:r>
      <w:r w:rsidR="001F1DE0" w:rsidRPr="00803F23">
        <w:rPr>
          <w:sz w:val="24"/>
          <w:szCs w:val="24"/>
        </w:rPr>
        <w:lastRenderedPageBreak/>
        <w:t xml:space="preserve">электронном виде по электронной почте на адрес </w:t>
      </w:r>
      <w:hyperlink r:id="rId14" w:history="1">
        <w:r w:rsidR="001F1DE0" w:rsidRPr="00803F23">
          <w:rPr>
            <w:rStyle w:val="a4"/>
            <w:sz w:val="24"/>
            <w:szCs w:val="24"/>
            <w:lang w:val="en-US"/>
          </w:rPr>
          <w:t>met</w:t>
        </w:r>
        <w:r w:rsidR="001F1DE0" w:rsidRPr="00803F23">
          <w:rPr>
            <w:rStyle w:val="a4"/>
            <w:sz w:val="24"/>
            <w:szCs w:val="24"/>
          </w:rPr>
          <w:t>_</w:t>
        </w:r>
        <w:r w:rsidR="001F1DE0" w:rsidRPr="00803F23">
          <w:rPr>
            <w:rStyle w:val="a4"/>
            <w:sz w:val="24"/>
            <w:szCs w:val="24"/>
            <w:lang w:val="en-US"/>
          </w:rPr>
          <w:t>kab</w:t>
        </w:r>
        <w:r w:rsidR="001F1DE0" w:rsidRPr="00803F23">
          <w:rPr>
            <w:rStyle w:val="a4"/>
            <w:sz w:val="24"/>
            <w:szCs w:val="24"/>
          </w:rPr>
          <w:t>@</w:t>
        </w:r>
        <w:r w:rsidR="001F1DE0" w:rsidRPr="00803F23">
          <w:rPr>
            <w:rStyle w:val="a4"/>
            <w:sz w:val="24"/>
            <w:szCs w:val="24"/>
            <w:lang w:val="en-US"/>
          </w:rPr>
          <w:t>mail</w:t>
        </w:r>
        <w:r w:rsidR="001F1DE0" w:rsidRPr="00803F23">
          <w:rPr>
            <w:rStyle w:val="a4"/>
            <w:sz w:val="24"/>
            <w:szCs w:val="24"/>
          </w:rPr>
          <w:t>.</w:t>
        </w:r>
        <w:proofErr w:type="spellStart"/>
        <w:r w:rsidR="001F1DE0" w:rsidRPr="00803F23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1F1DE0" w:rsidRPr="00803F23">
        <w:rPr>
          <w:sz w:val="24"/>
          <w:szCs w:val="24"/>
        </w:rPr>
        <w:t xml:space="preserve">. </w:t>
      </w:r>
      <w:r w:rsidR="00F4139E" w:rsidRPr="00803F23">
        <w:rPr>
          <w:sz w:val="24"/>
          <w:szCs w:val="24"/>
        </w:rPr>
        <w:t>в сроки, установленные в п.</w:t>
      </w:r>
      <w:r>
        <w:rPr>
          <w:sz w:val="24"/>
          <w:szCs w:val="24"/>
        </w:rPr>
        <w:t>5</w:t>
      </w:r>
      <w:r w:rsidR="00F4139E" w:rsidRPr="00803F23">
        <w:rPr>
          <w:sz w:val="24"/>
          <w:szCs w:val="24"/>
        </w:rPr>
        <w:t xml:space="preserve"> настоящего Положения. </w:t>
      </w:r>
      <w:r w:rsidR="001F1DE0" w:rsidRPr="00803F23">
        <w:rPr>
          <w:sz w:val="24"/>
          <w:szCs w:val="24"/>
        </w:rPr>
        <w:t>Заявка на участие в конкурсе оформляется в соответствии с Приложением 1.</w:t>
      </w:r>
    </w:p>
    <w:p w:rsidR="00A8562C" w:rsidRDefault="00316EDF" w:rsidP="00166375">
      <w:pPr>
        <w:shd w:val="clear" w:color="auto" w:fill="FFFFFF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8562C">
        <w:rPr>
          <w:sz w:val="24"/>
          <w:szCs w:val="24"/>
        </w:rPr>
        <w:t xml:space="preserve">.2. </w:t>
      </w:r>
      <w:r w:rsidR="00CE1F04">
        <w:rPr>
          <w:sz w:val="24"/>
          <w:szCs w:val="24"/>
        </w:rPr>
        <w:t>Конкурс</w:t>
      </w:r>
      <w:r w:rsidR="00166375">
        <w:rPr>
          <w:sz w:val="24"/>
          <w:szCs w:val="24"/>
        </w:rPr>
        <w:t>ная</w:t>
      </w:r>
      <w:r w:rsidR="00CE1F04">
        <w:rPr>
          <w:sz w:val="24"/>
          <w:szCs w:val="24"/>
        </w:rPr>
        <w:t xml:space="preserve"> </w:t>
      </w:r>
      <w:r w:rsidR="001F1DE0" w:rsidRPr="00803F23">
        <w:rPr>
          <w:sz w:val="24"/>
          <w:szCs w:val="24"/>
        </w:rPr>
        <w:t>разработк</w:t>
      </w:r>
      <w:r w:rsidR="00F4139E" w:rsidRPr="00803F23">
        <w:rPr>
          <w:sz w:val="24"/>
          <w:szCs w:val="24"/>
        </w:rPr>
        <w:t>а</w:t>
      </w:r>
      <w:r w:rsidR="001F1DE0" w:rsidRPr="00803F23">
        <w:rPr>
          <w:sz w:val="24"/>
          <w:szCs w:val="24"/>
        </w:rPr>
        <w:t xml:space="preserve"> урок</w:t>
      </w:r>
      <w:r w:rsidR="00F4139E" w:rsidRPr="00803F23">
        <w:rPr>
          <w:sz w:val="24"/>
          <w:szCs w:val="24"/>
        </w:rPr>
        <w:t>а</w:t>
      </w:r>
      <w:r w:rsidR="00945B9C" w:rsidRPr="00803F23">
        <w:rPr>
          <w:sz w:val="24"/>
          <w:szCs w:val="24"/>
        </w:rPr>
        <w:t xml:space="preserve"> (</w:t>
      </w:r>
      <w:r w:rsidR="00F4139E" w:rsidRPr="00803F23">
        <w:rPr>
          <w:sz w:val="24"/>
          <w:szCs w:val="24"/>
        </w:rPr>
        <w:t>занятия</w:t>
      </w:r>
      <w:r w:rsidR="00945B9C" w:rsidRPr="00803F23">
        <w:rPr>
          <w:sz w:val="24"/>
          <w:szCs w:val="24"/>
        </w:rPr>
        <w:t>)</w:t>
      </w:r>
      <w:r w:rsidR="001F1DE0" w:rsidRPr="00803F23">
        <w:rPr>
          <w:sz w:val="24"/>
          <w:szCs w:val="24"/>
        </w:rPr>
        <w:t xml:space="preserve"> </w:t>
      </w:r>
      <w:r w:rsidR="00945B9C" w:rsidRPr="00803F23">
        <w:rPr>
          <w:sz w:val="24"/>
          <w:szCs w:val="24"/>
        </w:rPr>
        <w:t>участник</w:t>
      </w:r>
      <w:r w:rsidR="00F4139E" w:rsidRPr="00803F23">
        <w:rPr>
          <w:sz w:val="24"/>
          <w:szCs w:val="24"/>
        </w:rPr>
        <w:t>а</w:t>
      </w:r>
      <w:r w:rsidR="00945B9C" w:rsidRPr="00803F23">
        <w:rPr>
          <w:sz w:val="24"/>
          <w:szCs w:val="24"/>
        </w:rPr>
        <w:t xml:space="preserve"> </w:t>
      </w:r>
      <w:r w:rsidR="001F1DE0" w:rsidRPr="00803F23">
        <w:rPr>
          <w:sz w:val="24"/>
          <w:szCs w:val="24"/>
        </w:rPr>
        <w:t xml:space="preserve">предоставляются в электронном виде организаторам </w:t>
      </w:r>
      <w:r w:rsidR="00F4139E" w:rsidRPr="00803F23">
        <w:rPr>
          <w:sz w:val="24"/>
          <w:szCs w:val="24"/>
        </w:rPr>
        <w:t>К</w:t>
      </w:r>
      <w:r w:rsidR="001F1DE0" w:rsidRPr="00803F23">
        <w:rPr>
          <w:sz w:val="24"/>
          <w:szCs w:val="24"/>
        </w:rPr>
        <w:t>онкурса</w:t>
      </w:r>
      <w:r w:rsidR="00F4139E" w:rsidRPr="00803F23">
        <w:rPr>
          <w:sz w:val="24"/>
          <w:szCs w:val="24"/>
        </w:rPr>
        <w:t xml:space="preserve"> по электронной почте на адрес </w:t>
      </w:r>
      <w:hyperlink r:id="rId15" w:history="1">
        <w:r w:rsidR="00F4139E" w:rsidRPr="00803F23">
          <w:rPr>
            <w:rStyle w:val="a4"/>
            <w:sz w:val="24"/>
            <w:szCs w:val="24"/>
            <w:lang w:val="en-US"/>
          </w:rPr>
          <w:t>met</w:t>
        </w:r>
        <w:r w:rsidR="00F4139E" w:rsidRPr="00803F23">
          <w:rPr>
            <w:rStyle w:val="a4"/>
            <w:sz w:val="24"/>
            <w:szCs w:val="24"/>
          </w:rPr>
          <w:t>_</w:t>
        </w:r>
        <w:r w:rsidR="00F4139E" w:rsidRPr="00803F23">
          <w:rPr>
            <w:rStyle w:val="a4"/>
            <w:sz w:val="24"/>
            <w:szCs w:val="24"/>
            <w:lang w:val="en-US"/>
          </w:rPr>
          <w:t>kab</w:t>
        </w:r>
        <w:r w:rsidR="00F4139E" w:rsidRPr="00803F23">
          <w:rPr>
            <w:rStyle w:val="a4"/>
            <w:sz w:val="24"/>
            <w:szCs w:val="24"/>
          </w:rPr>
          <w:t>@</w:t>
        </w:r>
        <w:r w:rsidR="00F4139E" w:rsidRPr="00803F23">
          <w:rPr>
            <w:rStyle w:val="a4"/>
            <w:sz w:val="24"/>
            <w:szCs w:val="24"/>
            <w:lang w:val="en-US"/>
          </w:rPr>
          <w:t>mail</w:t>
        </w:r>
        <w:r w:rsidR="00F4139E" w:rsidRPr="00803F23">
          <w:rPr>
            <w:rStyle w:val="a4"/>
            <w:sz w:val="24"/>
            <w:szCs w:val="24"/>
          </w:rPr>
          <w:t>.</w:t>
        </w:r>
        <w:proofErr w:type="spellStart"/>
        <w:r w:rsidR="00F4139E" w:rsidRPr="00803F23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F4139E" w:rsidRPr="00803F23">
        <w:rPr>
          <w:sz w:val="24"/>
          <w:szCs w:val="24"/>
        </w:rPr>
        <w:t xml:space="preserve"> в сроки, установленные в п.</w:t>
      </w:r>
      <w:r w:rsidR="000F14E2">
        <w:rPr>
          <w:sz w:val="24"/>
          <w:szCs w:val="24"/>
        </w:rPr>
        <w:t>5</w:t>
      </w:r>
      <w:r w:rsidR="00F4139E" w:rsidRPr="00803F23">
        <w:rPr>
          <w:sz w:val="24"/>
          <w:szCs w:val="24"/>
        </w:rPr>
        <w:t xml:space="preserve"> настоящего Положения</w:t>
      </w:r>
      <w:r w:rsidR="00C02944" w:rsidRPr="00803F23">
        <w:rPr>
          <w:sz w:val="24"/>
          <w:szCs w:val="24"/>
        </w:rPr>
        <w:t>.</w:t>
      </w:r>
      <w:r w:rsidR="00A8562C">
        <w:rPr>
          <w:sz w:val="24"/>
          <w:szCs w:val="24"/>
        </w:rPr>
        <w:t xml:space="preserve"> </w:t>
      </w:r>
    </w:p>
    <w:p w:rsidR="00A8562C" w:rsidRPr="00803F23" w:rsidRDefault="00D961B3" w:rsidP="00166375">
      <w:pPr>
        <w:shd w:val="clear" w:color="auto" w:fill="FFFFFF"/>
        <w:ind w:firstLine="7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Конкурсная</w:t>
      </w:r>
      <w:r w:rsidR="00A8562C" w:rsidRPr="00803F23">
        <w:rPr>
          <w:spacing w:val="-1"/>
          <w:sz w:val="24"/>
          <w:szCs w:val="24"/>
        </w:rPr>
        <w:t xml:space="preserve"> разработка урока (м</w:t>
      </w:r>
      <w:r w:rsidR="00166375">
        <w:rPr>
          <w:spacing w:val="-1"/>
          <w:sz w:val="24"/>
          <w:szCs w:val="24"/>
        </w:rPr>
        <w:t>ероприятия</w:t>
      </w:r>
      <w:r>
        <w:rPr>
          <w:spacing w:val="-1"/>
          <w:sz w:val="24"/>
          <w:szCs w:val="24"/>
        </w:rPr>
        <w:t xml:space="preserve"> </w:t>
      </w:r>
      <w:r w:rsidR="00A8562C" w:rsidRPr="00803F23">
        <w:rPr>
          <w:spacing w:val="-1"/>
          <w:sz w:val="24"/>
          <w:szCs w:val="24"/>
        </w:rPr>
        <w:t xml:space="preserve">представляет собой одну из современных форм: конспект, сценарий, технологическая карта и пр. – на усмотрение участника. </w:t>
      </w:r>
    </w:p>
    <w:p w:rsidR="00A8562C" w:rsidRPr="00803F23" w:rsidRDefault="00A8562C" w:rsidP="00166375">
      <w:pPr>
        <w:shd w:val="clear" w:color="auto" w:fill="FFFFFF"/>
        <w:ind w:firstLine="710"/>
        <w:jc w:val="both"/>
        <w:rPr>
          <w:spacing w:val="-1"/>
          <w:sz w:val="24"/>
          <w:szCs w:val="24"/>
        </w:rPr>
      </w:pPr>
      <w:r w:rsidRPr="00803F23">
        <w:rPr>
          <w:spacing w:val="-1"/>
          <w:sz w:val="24"/>
          <w:szCs w:val="24"/>
        </w:rPr>
        <w:t>Реализация разработки на практике – один из этапов Конкурса – осуществляется в присутствии членов жюри конкурса в соответствии с составленным организаторами графиком.</w:t>
      </w:r>
    </w:p>
    <w:p w:rsidR="001F1DE0" w:rsidRPr="00803F23" w:rsidRDefault="001F1DE0" w:rsidP="00A35CB7">
      <w:pPr>
        <w:shd w:val="clear" w:color="auto" w:fill="FFFFFF"/>
        <w:ind w:left="10" w:firstLine="710"/>
        <w:jc w:val="both"/>
      </w:pPr>
      <w:r w:rsidRPr="00803F23">
        <w:rPr>
          <w:sz w:val="24"/>
          <w:szCs w:val="24"/>
        </w:rPr>
        <w:t xml:space="preserve"> </w:t>
      </w:r>
    </w:p>
    <w:p w:rsidR="001F1DE0" w:rsidRPr="00803F23" w:rsidRDefault="00316EDF" w:rsidP="00316EDF">
      <w:pPr>
        <w:shd w:val="clear" w:color="auto" w:fill="FFFFFF"/>
        <w:tabs>
          <w:tab w:val="left" w:pos="341"/>
        </w:tabs>
        <w:spacing w:before="120"/>
        <w:jc w:val="both"/>
        <w:rPr>
          <w:b/>
          <w:bCs/>
          <w:i/>
          <w:iCs/>
          <w:spacing w:val="-21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</w:t>
      </w:r>
      <w:r w:rsidR="00025033">
        <w:rPr>
          <w:b/>
          <w:bCs/>
          <w:i/>
          <w:iCs/>
          <w:sz w:val="24"/>
          <w:szCs w:val="24"/>
        </w:rPr>
        <w:t xml:space="preserve">. </w:t>
      </w:r>
      <w:r w:rsidR="001F1DE0" w:rsidRPr="00803F23">
        <w:rPr>
          <w:b/>
          <w:bCs/>
          <w:i/>
          <w:iCs/>
          <w:sz w:val="24"/>
          <w:szCs w:val="24"/>
        </w:rPr>
        <w:t>Этапы и сроки проведения Конкурса</w:t>
      </w:r>
    </w:p>
    <w:p w:rsidR="001F1DE0" w:rsidRPr="00803F23" w:rsidRDefault="001F1DE0" w:rsidP="00A35CB7">
      <w:pPr>
        <w:shd w:val="clear" w:color="auto" w:fill="FFFFFF"/>
        <w:ind w:left="778"/>
        <w:jc w:val="both"/>
      </w:pPr>
      <w:r w:rsidRPr="00803F23">
        <w:rPr>
          <w:sz w:val="24"/>
          <w:szCs w:val="24"/>
        </w:rPr>
        <w:t>Конкурс</w:t>
      </w:r>
      <w:r w:rsidR="00AB5291">
        <w:rPr>
          <w:sz w:val="24"/>
          <w:szCs w:val="24"/>
        </w:rPr>
        <w:t xml:space="preserve"> проводится</w:t>
      </w:r>
      <w:r w:rsidRPr="00803F23">
        <w:rPr>
          <w:sz w:val="24"/>
          <w:szCs w:val="24"/>
        </w:rPr>
        <w:t xml:space="preserve"> </w:t>
      </w:r>
      <w:r w:rsidRPr="00803F23">
        <w:rPr>
          <w:b/>
          <w:bCs/>
          <w:sz w:val="24"/>
          <w:szCs w:val="24"/>
        </w:rPr>
        <w:t xml:space="preserve">с </w:t>
      </w:r>
      <w:r w:rsidR="00AB5291">
        <w:rPr>
          <w:b/>
          <w:bCs/>
          <w:sz w:val="24"/>
          <w:szCs w:val="24"/>
        </w:rPr>
        <w:t>17</w:t>
      </w:r>
      <w:r w:rsidRPr="00803F23">
        <w:rPr>
          <w:b/>
          <w:bCs/>
          <w:sz w:val="24"/>
          <w:szCs w:val="24"/>
        </w:rPr>
        <w:t>.10.201</w:t>
      </w:r>
      <w:r w:rsidR="00AB5291">
        <w:rPr>
          <w:b/>
          <w:bCs/>
          <w:sz w:val="24"/>
          <w:szCs w:val="24"/>
        </w:rPr>
        <w:t>6</w:t>
      </w:r>
      <w:r w:rsidRPr="00803F23">
        <w:rPr>
          <w:b/>
          <w:bCs/>
          <w:sz w:val="24"/>
          <w:szCs w:val="24"/>
        </w:rPr>
        <w:t xml:space="preserve"> г. по </w:t>
      </w:r>
      <w:r w:rsidR="00954F81">
        <w:rPr>
          <w:b/>
          <w:bCs/>
          <w:sz w:val="24"/>
          <w:szCs w:val="24"/>
        </w:rPr>
        <w:t>02.12</w:t>
      </w:r>
      <w:r w:rsidRPr="00803F23">
        <w:rPr>
          <w:b/>
          <w:bCs/>
          <w:sz w:val="24"/>
          <w:szCs w:val="24"/>
        </w:rPr>
        <w:t>.201</w:t>
      </w:r>
      <w:r w:rsidR="00790242">
        <w:rPr>
          <w:b/>
          <w:bCs/>
          <w:sz w:val="24"/>
          <w:szCs w:val="24"/>
        </w:rPr>
        <w:t>6</w:t>
      </w:r>
      <w:r w:rsidRPr="00803F23">
        <w:rPr>
          <w:b/>
          <w:bCs/>
          <w:sz w:val="24"/>
          <w:szCs w:val="24"/>
        </w:rPr>
        <w:t xml:space="preserve"> г.</w:t>
      </w:r>
    </w:p>
    <w:p w:rsidR="001F1DE0" w:rsidRPr="00E651BC" w:rsidRDefault="00316EDF" w:rsidP="0016637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1F1DE0" w:rsidRPr="00E651BC">
        <w:rPr>
          <w:spacing w:val="-1"/>
          <w:sz w:val="24"/>
          <w:szCs w:val="24"/>
        </w:rPr>
        <w:t>.1.</w:t>
      </w:r>
      <w:r w:rsidR="00E651BC">
        <w:rPr>
          <w:spacing w:val="-1"/>
          <w:sz w:val="24"/>
          <w:szCs w:val="24"/>
        </w:rPr>
        <w:t xml:space="preserve"> </w:t>
      </w:r>
      <w:r w:rsidR="001F1DE0" w:rsidRPr="00E651BC">
        <w:rPr>
          <w:spacing w:val="-1"/>
          <w:sz w:val="24"/>
          <w:szCs w:val="24"/>
        </w:rPr>
        <w:t>Подготовительный этап - подача заявок на участие в Конкурсе (регистрация)</w:t>
      </w:r>
      <w:r w:rsidR="00577CEF" w:rsidRPr="00E651BC">
        <w:rPr>
          <w:spacing w:val="-1"/>
          <w:sz w:val="24"/>
          <w:szCs w:val="24"/>
        </w:rPr>
        <w:t xml:space="preserve"> и предоставление </w:t>
      </w:r>
      <w:r w:rsidR="00AB5291" w:rsidRPr="00E651BC">
        <w:rPr>
          <w:spacing w:val="-1"/>
          <w:sz w:val="24"/>
          <w:szCs w:val="24"/>
        </w:rPr>
        <w:t>конкурсного материала (разработки урока/занятия)</w:t>
      </w:r>
      <w:r w:rsidR="00577CEF" w:rsidRPr="00E651BC">
        <w:rPr>
          <w:spacing w:val="-1"/>
          <w:sz w:val="24"/>
          <w:szCs w:val="24"/>
        </w:rPr>
        <w:t>.</w:t>
      </w:r>
    </w:p>
    <w:p w:rsidR="001F1DE0" w:rsidRPr="00E651BC" w:rsidRDefault="001F1DE0" w:rsidP="0016637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E651BC">
        <w:rPr>
          <w:spacing w:val="-1"/>
          <w:sz w:val="24"/>
          <w:szCs w:val="24"/>
        </w:rPr>
        <w:t>Для участия в Конкурсе необходимо подать заявку</w:t>
      </w:r>
      <w:r w:rsidR="00577CEF" w:rsidRPr="00E651BC">
        <w:rPr>
          <w:spacing w:val="-1"/>
          <w:sz w:val="24"/>
          <w:szCs w:val="24"/>
        </w:rPr>
        <w:t xml:space="preserve"> и предоставить </w:t>
      </w:r>
      <w:r w:rsidR="00790242" w:rsidRPr="00E651BC">
        <w:rPr>
          <w:spacing w:val="-1"/>
          <w:sz w:val="24"/>
          <w:szCs w:val="24"/>
        </w:rPr>
        <w:t>конкурсный материал</w:t>
      </w:r>
      <w:r w:rsidR="00577CEF" w:rsidRPr="00E651BC">
        <w:rPr>
          <w:spacing w:val="-1"/>
          <w:sz w:val="24"/>
          <w:szCs w:val="24"/>
        </w:rPr>
        <w:t xml:space="preserve"> </w:t>
      </w:r>
      <w:r w:rsidRPr="00E651BC">
        <w:rPr>
          <w:spacing w:val="-1"/>
          <w:sz w:val="24"/>
          <w:szCs w:val="24"/>
        </w:rPr>
        <w:t>в</w:t>
      </w:r>
      <w:r w:rsidR="00790242" w:rsidRPr="00E651BC">
        <w:rPr>
          <w:spacing w:val="-1"/>
          <w:sz w:val="24"/>
          <w:szCs w:val="24"/>
        </w:rPr>
        <w:t xml:space="preserve"> оргкомитет в срок 17.10.2016 г. </w:t>
      </w:r>
      <w:r w:rsidRPr="00E651BC">
        <w:rPr>
          <w:spacing w:val="-1"/>
          <w:sz w:val="24"/>
          <w:szCs w:val="24"/>
        </w:rPr>
        <w:t>по электронной почте на адрес</w:t>
      </w:r>
      <w:r w:rsidR="00165DF8" w:rsidRPr="00E651BC">
        <w:rPr>
          <w:spacing w:val="-1"/>
          <w:sz w:val="24"/>
          <w:szCs w:val="24"/>
        </w:rPr>
        <w:t xml:space="preserve"> </w:t>
      </w:r>
      <w:hyperlink r:id="rId16" w:history="1">
        <w:r w:rsidR="00166375" w:rsidRPr="00803F23">
          <w:rPr>
            <w:rStyle w:val="a4"/>
            <w:sz w:val="24"/>
            <w:szCs w:val="24"/>
            <w:lang w:val="en-US"/>
          </w:rPr>
          <w:t>met</w:t>
        </w:r>
        <w:r w:rsidR="00166375" w:rsidRPr="00803F23">
          <w:rPr>
            <w:rStyle w:val="a4"/>
            <w:sz w:val="24"/>
            <w:szCs w:val="24"/>
          </w:rPr>
          <w:t>_</w:t>
        </w:r>
        <w:r w:rsidR="00166375" w:rsidRPr="00803F23">
          <w:rPr>
            <w:rStyle w:val="a4"/>
            <w:sz w:val="24"/>
            <w:szCs w:val="24"/>
            <w:lang w:val="en-US"/>
          </w:rPr>
          <w:t>kab</w:t>
        </w:r>
        <w:r w:rsidR="00166375" w:rsidRPr="00803F23">
          <w:rPr>
            <w:rStyle w:val="a4"/>
            <w:sz w:val="24"/>
            <w:szCs w:val="24"/>
          </w:rPr>
          <w:t>@</w:t>
        </w:r>
        <w:r w:rsidR="00166375" w:rsidRPr="00803F23">
          <w:rPr>
            <w:rStyle w:val="a4"/>
            <w:sz w:val="24"/>
            <w:szCs w:val="24"/>
            <w:lang w:val="en-US"/>
          </w:rPr>
          <w:t>mail</w:t>
        </w:r>
        <w:r w:rsidR="00166375" w:rsidRPr="00803F23">
          <w:rPr>
            <w:rStyle w:val="a4"/>
            <w:sz w:val="24"/>
            <w:szCs w:val="24"/>
          </w:rPr>
          <w:t>.</w:t>
        </w:r>
        <w:proofErr w:type="spellStart"/>
        <w:r w:rsidR="00166375" w:rsidRPr="00803F23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166375" w:rsidRPr="00803F23">
        <w:rPr>
          <w:sz w:val="24"/>
          <w:szCs w:val="24"/>
        </w:rPr>
        <w:t xml:space="preserve"> </w:t>
      </w:r>
      <w:r w:rsidR="00790242" w:rsidRPr="00E651BC">
        <w:rPr>
          <w:spacing w:val="-1"/>
          <w:sz w:val="24"/>
          <w:szCs w:val="24"/>
        </w:rPr>
        <w:t>(методический отдел МБУ «Киришский центр МППС»).</w:t>
      </w:r>
    </w:p>
    <w:p w:rsidR="002261F3" w:rsidRPr="00E651BC" w:rsidRDefault="00790242" w:rsidP="0016637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E651BC">
        <w:rPr>
          <w:spacing w:val="-1"/>
          <w:sz w:val="24"/>
          <w:szCs w:val="24"/>
        </w:rPr>
        <w:t>Заявки</w:t>
      </w:r>
      <w:r w:rsidR="002261F3" w:rsidRPr="00E651BC">
        <w:rPr>
          <w:spacing w:val="-1"/>
          <w:sz w:val="24"/>
          <w:szCs w:val="24"/>
        </w:rPr>
        <w:t xml:space="preserve">, поступившие после </w:t>
      </w:r>
      <w:r w:rsidRPr="00E651BC">
        <w:rPr>
          <w:spacing w:val="-1"/>
          <w:sz w:val="24"/>
          <w:szCs w:val="24"/>
        </w:rPr>
        <w:t>17</w:t>
      </w:r>
      <w:r w:rsidR="002261F3" w:rsidRPr="00E651BC">
        <w:rPr>
          <w:spacing w:val="-1"/>
          <w:sz w:val="24"/>
          <w:szCs w:val="24"/>
        </w:rPr>
        <w:t>.10.201</w:t>
      </w:r>
      <w:r w:rsidRPr="00E651BC">
        <w:rPr>
          <w:spacing w:val="-1"/>
          <w:sz w:val="24"/>
          <w:szCs w:val="24"/>
        </w:rPr>
        <w:t>6</w:t>
      </w:r>
      <w:r w:rsidR="002261F3" w:rsidRPr="00E651BC">
        <w:rPr>
          <w:spacing w:val="-1"/>
          <w:sz w:val="24"/>
          <w:szCs w:val="24"/>
        </w:rPr>
        <w:t xml:space="preserve"> года, не принимаются к рассмотрению.</w:t>
      </w:r>
    </w:p>
    <w:p w:rsidR="001F1DE0" w:rsidRPr="00E651BC" w:rsidRDefault="00316EDF" w:rsidP="0016637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E651BC">
        <w:rPr>
          <w:spacing w:val="-1"/>
          <w:sz w:val="24"/>
          <w:szCs w:val="24"/>
        </w:rPr>
        <w:t xml:space="preserve">.2. </w:t>
      </w:r>
      <w:r w:rsidR="001F1DE0" w:rsidRPr="00E651BC">
        <w:rPr>
          <w:spacing w:val="-1"/>
          <w:sz w:val="24"/>
          <w:szCs w:val="24"/>
        </w:rPr>
        <w:t>Основной этап</w:t>
      </w:r>
      <w:r w:rsidR="00E651BC">
        <w:rPr>
          <w:spacing w:val="-1"/>
          <w:sz w:val="24"/>
          <w:szCs w:val="24"/>
        </w:rPr>
        <w:t xml:space="preserve"> -  реализация конкурсной разработки, посещение </w:t>
      </w:r>
      <w:r w:rsidR="001F1DE0" w:rsidRPr="00E651BC">
        <w:rPr>
          <w:spacing w:val="-1"/>
          <w:sz w:val="24"/>
          <w:szCs w:val="24"/>
        </w:rPr>
        <w:t>членами жюри уроков (</w:t>
      </w:r>
      <w:r w:rsidR="00790242" w:rsidRPr="00E651BC">
        <w:rPr>
          <w:spacing w:val="-1"/>
          <w:sz w:val="24"/>
          <w:szCs w:val="24"/>
        </w:rPr>
        <w:t>занятий</w:t>
      </w:r>
      <w:r w:rsidR="001F1DE0" w:rsidRPr="00E651BC">
        <w:rPr>
          <w:spacing w:val="-1"/>
          <w:sz w:val="24"/>
          <w:szCs w:val="24"/>
        </w:rPr>
        <w:t>) с использованием современных информационных технологий (</w:t>
      </w:r>
      <w:r w:rsidR="00790242" w:rsidRPr="00E651BC">
        <w:rPr>
          <w:spacing w:val="-1"/>
          <w:sz w:val="24"/>
          <w:szCs w:val="24"/>
        </w:rPr>
        <w:t>до</w:t>
      </w:r>
      <w:r w:rsidR="00E651BC">
        <w:rPr>
          <w:spacing w:val="-1"/>
          <w:sz w:val="24"/>
          <w:szCs w:val="24"/>
        </w:rPr>
        <w:t xml:space="preserve"> </w:t>
      </w:r>
      <w:r w:rsidR="00954F81">
        <w:rPr>
          <w:spacing w:val="-1"/>
          <w:sz w:val="24"/>
          <w:szCs w:val="24"/>
        </w:rPr>
        <w:t>25.11</w:t>
      </w:r>
      <w:r w:rsidR="001F1DE0" w:rsidRPr="00E651BC">
        <w:rPr>
          <w:spacing w:val="-1"/>
          <w:sz w:val="24"/>
          <w:szCs w:val="24"/>
        </w:rPr>
        <w:t>.201</w:t>
      </w:r>
      <w:r w:rsidR="00790242" w:rsidRPr="00E651BC">
        <w:rPr>
          <w:spacing w:val="-1"/>
          <w:sz w:val="24"/>
          <w:szCs w:val="24"/>
        </w:rPr>
        <w:t>6</w:t>
      </w:r>
      <w:r w:rsidR="001F1DE0" w:rsidRPr="00E651BC">
        <w:rPr>
          <w:spacing w:val="-1"/>
          <w:sz w:val="24"/>
          <w:szCs w:val="24"/>
        </w:rPr>
        <w:t xml:space="preserve"> г.).</w:t>
      </w:r>
    </w:p>
    <w:p w:rsidR="001F1DE0" w:rsidRPr="00E651BC" w:rsidRDefault="00316EDF" w:rsidP="0016637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025033" w:rsidRPr="00E651BC">
        <w:rPr>
          <w:spacing w:val="-1"/>
          <w:sz w:val="24"/>
          <w:szCs w:val="24"/>
        </w:rPr>
        <w:t xml:space="preserve">.3. </w:t>
      </w:r>
      <w:r w:rsidR="001F1DE0" w:rsidRPr="00E651BC">
        <w:rPr>
          <w:spacing w:val="-1"/>
          <w:sz w:val="24"/>
          <w:szCs w:val="24"/>
        </w:rPr>
        <w:t>Опред</w:t>
      </w:r>
      <w:r w:rsidR="00A77C62" w:rsidRPr="00E651BC">
        <w:rPr>
          <w:spacing w:val="-1"/>
          <w:sz w:val="24"/>
          <w:szCs w:val="24"/>
        </w:rPr>
        <w:t>еление победителей и лауреатов К</w:t>
      </w:r>
      <w:r w:rsidR="001F1DE0" w:rsidRPr="00E651BC">
        <w:rPr>
          <w:spacing w:val="-1"/>
          <w:sz w:val="24"/>
          <w:szCs w:val="24"/>
        </w:rPr>
        <w:t xml:space="preserve">онкурса (в срок </w:t>
      </w:r>
      <w:r w:rsidR="00165DF8" w:rsidRPr="00E651BC">
        <w:rPr>
          <w:spacing w:val="-1"/>
          <w:sz w:val="24"/>
          <w:szCs w:val="24"/>
        </w:rPr>
        <w:t>0</w:t>
      </w:r>
      <w:r w:rsidR="00954F81">
        <w:rPr>
          <w:spacing w:val="-1"/>
          <w:sz w:val="24"/>
          <w:szCs w:val="24"/>
        </w:rPr>
        <w:t>2</w:t>
      </w:r>
      <w:r w:rsidR="001F1DE0" w:rsidRPr="00E651BC">
        <w:rPr>
          <w:spacing w:val="-1"/>
          <w:sz w:val="24"/>
          <w:szCs w:val="24"/>
        </w:rPr>
        <w:t>.12.201</w:t>
      </w:r>
      <w:r w:rsidR="00790242" w:rsidRPr="00E651BC">
        <w:rPr>
          <w:spacing w:val="-1"/>
          <w:sz w:val="24"/>
          <w:szCs w:val="24"/>
        </w:rPr>
        <w:t>6</w:t>
      </w:r>
      <w:r w:rsidR="001F1DE0" w:rsidRPr="00E651BC">
        <w:rPr>
          <w:spacing w:val="-1"/>
          <w:sz w:val="24"/>
          <w:szCs w:val="24"/>
        </w:rPr>
        <w:t xml:space="preserve"> г.).</w:t>
      </w:r>
    </w:p>
    <w:p w:rsidR="001F1DE0" w:rsidRPr="00E651BC" w:rsidRDefault="00316EDF" w:rsidP="0016637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025033" w:rsidRPr="00E651BC">
        <w:rPr>
          <w:spacing w:val="-1"/>
          <w:sz w:val="24"/>
          <w:szCs w:val="24"/>
        </w:rPr>
        <w:t xml:space="preserve">.4. </w:t>
      </w:r>
      <w:r w:rsidR="00A35CB7" w:rsidRPr="00E651BC">
        <w:rPr>
          <w:spacing w:val="-1"/>
          <w:sz w:val="24"/>
          <w:szCs w:val="24"/>
        </w:rPr>
        <w:t xml:space="preserve">Подведение итогов, </w:t>
      </w:r>
      <w:r w:rsidR="001F1DE0" w:rsidRPr="00E651BC">
        <w:rPr>
          <w:spacing w:val="-1"/>
          <w:sz w:val="24"/>
          <w:szCs w:val="24"/>
        </w:rPr>
        <w:t>награ</w:t>
      </w:r>
      <w:r w:rsidR="00A35CB7" w:rsidRPr="00E651BC">
        <w:rPr>
          <w:spacing w:val="-1"/>
          <w:sz w:val="24"/>
          <w:szCs w:val="24"/>
        </w:rPr>
        <w:t>ждение победителей и лауреатов К</w:t>
      </w:r>
      <w:r w:rsidR="001F1DE0" w:rsidRPr="00E651BC">
        <w:rPr>
          <w:spacing w:val="-1"/>
          <w:sz w:val="24"/>
          <w:szCs w:val="24"/>
        </w:rPr>
        <w:t xml:space="preserve">онкурса (в срок </w:t>
      </w:r>
      <w:r w:rsidR="00790242" w:rsidRPr="00E651BC">
        <w:rPr>
          <w:spacing w:val="-1"/>
          <w:sz w:val="24"/>
          <w:szCs w:val="24"/>
        </w:rPr>
        <w:t>0</w:t>
      </w:r>
      <w:r w:rsidR="00954F81">
        <w:rPr>
          <w:spacing w:val="-1"/>
          <w:sz w:val="24"/>
          <w:szCs w:val="24"/>
        </w:rPr>
        <w:t>2</w:t>
      </w:r>
      <w:r w:rsidR="001F1DE0" w:rsidRPr="00E651BC">
        <w:rPr>
          <w:spacing w:val="-1"/>
          <w:sz w:val="24"/>
          <w:szCs w:val="24"/>
        </w:rPr>
        <w:t>.12.201</w:t>
      </w:r>
      <w:r w:rsidR="00790242" w:rsidRPr="00E651BC">
        <w:rPr>
          <w:spacing w:val="-1"/>
          <w:sz w:val="24"/>
          <w:szCs w:val="24"/>
        </w:rPr>
        <w:t>6</w:t>
      </w:r>
      <w:r w:rsidR="001F1DE0" w:rsidRPr="00E651BC">
        <w:rPr>
          <w:spacing w:val="-1"/>
          <w:sz w:val="24"/>
          <w:szCs w:val="24"/>
        </w:rPr>
        <w:t xml:space="preserve"> г.)</w:t>
      </w:r>
    </w:p>
    <w:p w:rsidR="001F1DE0" w:rsidRPr="00803F23" w:rsidRDefault="00316EDF" w:rsidP="00A35CB7">
      <w:pPr>
        <w:shd w:val="clear" w:color="auto" w:fill="FFFFFF"/>
        <w:tabs>
          <w:tab w:val="left" w:pos="341"/>
        </w:tabs>
        <w:spacing w:before="413"/>
        <w:jc w:val="both"/>
      </w:pPr>
      <w:r>
        <w:rPr>
          <w:b/>
          <w:bCs/>
          <w:i/>
          <w:iCs/>
          <w:spacing w:val="-21"/>
          <w:sz w:val="24"/>
          <w:szCs w:val="24"/>
        </w:rPr>
        <w:t>6</w:t>
      </w:r>
      <w:r w:rsidR="001F1DE0" w:rsidRPr="00803F23">
        <w:rPr>
          <w:b/>
          <w:bCs/>
          <w:i/>
          <w:iCs/>
          <w:spacing w:val="-21"/>
          <w:sz w:val="24"/>
          <w:szCs w:val="24"/>
        </w:rPr>
        <w:t>.</w:t>
      </w:r>
      <w:r w:rsidR="001F1DE0" w:rsidRPr="00803F23">
        <w:rPr>
          <w:b/>
          <w:bCs/>
          <w:i/>
          <w:iCs/>
          <w:sz w:val="24"/>
          <w:szCs w:val="24"/>
        </w:rPr>
        <w:tab/>
        <w:t>Критерии оценивания</w:t>
      </w:r>
    </w:p>
    <w:p w:rsidR="001F1DE0" w:rsidRPr="00803F23" w:rsidRDefault="001371B6" w:rsidP="00A35CB7">
      <w:pPr>
        <w:shd w:val="clear" w:color="auto" w:fill="FFFFFF"/>
        <w:ind w:firstLine="710"/>
        <w:jc w:val="both"/>
      </w:pPr>
      <w:r>
        <w:rPr>
          <w:sz w:val="24"/>
          <w:szCs w:val="24"/>
        </w:rPr>
        <w:t>Представление конкурсной р</w:t>
      </w:r>
      <w:r w:rsidR="001823B5">
        <w:rPr>
          <w:sz w:val="24"/>
          <w:szCs w:val="24"/>
        </w:rPr>
        <w:t>азработк</w:t>
      </w:r>
      <w:r>
        <w:rPr>
          <w:sz w:val="24"/>
          <w:szCs w:val="24"/>
        </w:rPr>
        <w:t>и</w:t>
      </w:r>
      <w:r w:rsidR="001823B5">
        <w:rPr>
          <w:sz w:val="24"/>
          <w:szCs w:val="24"/>
        </w:rPr>
        <w:t xml:space="preserve"> урока </w:t>
      </w:r>
      <w:r w:rsidR="001F1DE0" w:rsidRPr="00803F23">
        <w:rPr>
          <w:sz w:val="24"/>
          <w:szCs w:val="24"/>
        </w:rPr>
        <w:t>(</w:t>
      </w:r>
      <w:r w:rsidR="001823B5">
        <w:rPr>
          <w:sz w:val="24"/>
          <w:szCs w:val="24"/>
        </w:rPr>
        <w:t>занятия</w:t>
      </w:r>
      <w:r w:rsidR="001F1DE0" w:rsidRPr="00803F23">
        <w:rPr>
          <w:sz w:val="24"/>
          <w:szCs w:val="24"/>
        </w:rPr>
        <w:t xml:space="preserve">) </w:t>
      </w:r>
      <w:r w:rsidR="00BA03D8" w:rsidRPr="00803F23">
        <w:rPr>
          <w:sz w:val="24"/>
          <w:szCs w:val="24"/>
        </w:rPr>
        <w:t>оценивается</w:t>
      </w:r>
      <w:r w:rsidR="001F1DE0" w:rsidRPr="00803F23">
        <w:rPr>
          <w:sz w:val="24"/>
          <w:szCs w:val="24"/>
        </w:rPr>
        <w:t xml:space="preserve"> членами жюри по следующим критериям:</w:t>
      </w:r>
    </w:p>
    <w:p w:rsidR="001F1DE0" w:rsidRPr="00803F23" w:rsidRDefault="001F1DE0" w:rsidP="00A35CB7">
      <w:pPr>
        <w:shd w:val="clear" w:color="auto" w:fill="FFFFFF"/>
        <w:tabs>
          <w:tab w:val="left" w:pos="715"/>
        </w:tabs>
        <w:spacing w:before="5"/>
        <w:ind w:left="355"/>
        <w:jc w:val="both"/>
      </w:pPr>
      <w:r w:rsidRPr="00803F23">
        <w:rPr>
          <w:b/>
          <w:bCs/>
          <w:spacing w:val="-16"/>
          <w:sz w:val="24"/>
          <w:szCs w:val="24"/>
        </w:rPr>
        <w:t>1.</w:t>
      </w:r>
      <w:r w:rsidRPr="00803F23">
        <w:rPr>
          <w:b/>
          <w:bCs/>
          <w:sz w:val="24"/>
          <w:szCs w:val="24"/>
        </w:rPr>
        <w:tab/>
      </w:r>
      <w:r w:rsidRPr="00803F23">
        <w:rPr>
          <w:b/>
          <w:bCs/>
          <w:spacing w:val="-1"/>
          <w:sz w:val="24"/>
          <w:szCs w:val="24"/>
        </w:rPr>
        <w:t>Методическая грамотность педагога:</w:t>
      </w:r>
    </w:p>
    <w:p w:rsidR="009F5458" w:rsidRDefault="009F5458" w:rsidP="00A35CB7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A196D">
        <w:rPr>
          <w:color w:val="000000"/>
          <w:sz w:val="24"/>
          <w:szCs w:val="24"/>
        </w:rPr>
        <w:t>рациональн</w:t>
      </w:r>
      <w:r>
        <w:rPr>
          <w:color w:val="000000"/>
          <w:sz w:val="24"/>
          <w:szCs w:val="24"/>
        </w:rPr>
        <w:t>ая</w:t>
      </w:r>
      <w:r w:rsidRPr="00AA196D">
        <w:rPr>
          <w:color w:val="000000"/>
          <w:sz w:val="24"/>
          <w:szCs w:val="24"/>
        </w:rPr>
        <w:t xml:space="preserve"> структур</w:t>
      </w:r>
      <w:r>
        <w:rPr>
          <w:color w:val="000000"/>
          <w:sz w:val="24"/>
          <w:szCs w:val="24"/>
        </w:rPr>
        <w:t>а</w:t>
      </w:r>
      <w:r w:rsidRPr="00AA196D">
        <w:rPr>
          <w:color w:val="000000"/>
          <w:sz w:val="24"/>
          <w:szCs w:val="24"/>
        </w:rPr>
        <w:t xml:space="preserve"> урока</w:t>
      </w:r>
      <w:r>
        <w:rPr>
          <w:color w:val="000000"/>
          <w:sz w:val="24"/>
          <w:szCs w:val="24"/>
        </w:rPr>
        <w:t xml:space="preserve"> (занятия)</w:t>
      </w:r>
      <w:r w:rsidRPr="00AA196D">
        <w:rPr>
          <w:color w:val="000000"/>
          <w:sz w:val="24"/>
          <w:szCs w:val="24"/>
        </w:rPr>
        <w:t>;</w:t>
      </w:r>
    </w:p>
    <w:p w:rsidR="009F5458" w:rsidRPr="00AA196D" w:rsidRDefault="009F5458" w:rsidP="00A35CB7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A196D">
        <w:rPr>
          <w:color w:val="000000"/>
          <w:sz w:val="24"/>
          <w:szCs w:val="24"/>
        </w:rPr>
        <w:t>отб</w:t>
      </w:r>
      <w:r>
        <w:rPr>
          <w:color w:val="000000"/>
          <w:sz w:val="24"/>
          <w:szCs w:val="24"/>
        </w:rPr>
        <w:t>ор</w:t>
      </w:r>
      <w:r w:rsidRPr="00AA196D">
        <w:rPr>
          <w:color w:val="000000"/>
          <w:sz w:val="24"/>
          <w:szCs w:val="24"/>
        </w:rPr>
        <w:t xml:space="preserve"> содержани</w:t>
      </w:r>
      <w:r>
        <w:rPr>
          <w:color w:val="000000"/>
          <w:sz w:val="24"/>
          <w:szCs w:val="24"/>
        </w:rPr>
        <w:t>я</w:t>
      </w:r>
      <w:r w:rsidRPr="00AA196D">
        <w:rPr>
          <w:color w:val="000000"/>
          <w:sz w:val="24"/>
          <w:szCs w:val="24"/>
        </w:rPr>
        <w:t>, форм, метод</w:t>
      </w:r>
      <w:r>
        <w:rPr>
          <w:color w:val="000000"/>
          <w:sz w:val="24"/>
          <w:szCs w:val="24"/>
        </w:rPr>
        <w:t>ов</w:t>
      </w:r>
      <w:r w:rsidRPr="00AA196D">
        <w:rPr>
          <w:color w:val="000000"/>
          <w:sz w:val="24"/>
          <w:szCs w:val="24"/>
        </w:rPr>
        <w:t xml:space="preserve"> и средств </w:t>
      </w:r>
      <w:r>
        <w:rPr>
          <w:color w:val="000000"/>
          <w:sz w:val="24"/>
          <w:szCs w:val="24"/>
        </w:rPr>
        <w:t xml:space="preserve">образовательной </w:t>
      </w:r>
      <w:r w:rsidRPr="00AA196D">
        <w:rPr>
          <w:color w:val="000000"/>
          <w:sz w:val="24"/>
          <w:szCs w:val="24"/>
        </w:rPr>
        <w:t>деятельности в их оптимальном сочетании</w:t>
      </w:r>
      <w:r w:rsidR="00335F53">
        <w:rPr>
          <w:color w:val="000000"/>
          <w:sz w:val="24"/>
          <w:szCs w:val="24"/>
        </w:rPr>
        <w:t xml:space="preserve"> в соответствии с основными дидактическими принципами и требованиями ФГОС</w:t>
      </w:r>
      <w:r w:rsidRPr="00AA196D">
        <w:rPr>
          <w:color w:val="000000"/>
          <w:sz w:val="24"/>
          <w:szCs w:val="24"/>
        </w:rPr>
        <w:t>;</w:t>
      </w:r>
    </w:p>
    <w:p w:rsidR="001F1DE0" w:rsidRPr="00803F23" w:rsidRDefault="001F1DE0" w:rsidP="00A35CB7">
      <w:pPr>
        <w:numPr>
          <w:ilvl w:val="0"/>
          <w:numId w:val="10"/>
        </w:numPr>
        <w:shd w:val="clear" w:color="auto" w:fill="FFFFFF"/>
        <w:tabs>
          <w:tab w:val="left" w:pos="710"/>
        </w:tabs>
        <w:jc w:val="both"/>
        <w:rPr>
          <w:b/>
          <w:bCs/>
          <w:sz w:val="24"/>
          <w:szCs w:val="24"/>
        </w:rPr>
      </w:pPr>
      <w:r w:rsidRPr="00803F23">
        <w:rPr>
          <w:spacing w:val="-1"/>
          <w:sz w:val="24"/>
          <w:szCs w:val="24"/>
        </w:rPr>
        <w:t>актуальность и новизна методических материалов;</w:t>
      </w:r>
    </w:p>
    <w:p w:rsidR="001F1DE0" w:rsidRPr="00803F23" w:rsidRDefault="001F1DE0" w:rsidP="00A35CB7">
      <w:pPr>
        <w:numPr>
          <w:ilvl w:val="0"/>
          <w:numId w:val="10"/>
        </w:numPr>
        <w:shd w:val="clear" w:color="auto" w:fill="FFFFFF"/>
        <w:tabs>
          <w:tab w:val="left" w:pos="710"/>
        </w:tabs>
        <w:jc w:val="both"/>
        <w:rPr>
          <w:b/>
          <w:bCs/>
          <w:sz w:val="24"/>
          <w:szCs w:val="24"/>
        </w:rPr>
      </w:pPr>
      <w:r w:rsidRPr="00803F23">
        <w:rPr>
          <w:spacing w:val="-1"/>
          <w:sz w:val="24"/>
          <w:szCs w:val="24"/>
        </w:rPr>
        <w:t>наличие интересных содержательных и методических находок</w:t>
      </w:r>
      <w:r w:rsidR="00335F53">
        <w:rPr>
          <w:spacing w:val="-1"/>
          <w:sz w:val="24"/>
          <w:szCs w:val="24"/>
        </w:rPr>
        <w:t>.</w:t>
      </w:r>
    </w:p>
    <w:p w:rsidR="00AA196D" w:rsidRPr="00803F23" w:rsidRDefault="00AA196D" w:rsidP="00A35CB7">
      <w:pPr>
        <w:shd w:val="clear" w:color="auto" w:fill="FFFFFF"/>
        <w:tabs>
          <w:tab w:val="left" w:pos="710"/>
        </w:tabs>
        <w:jc w:val="both"/>
        <w:rPr>
          <w:b/>
          <w:bCs/>
          <w:sz w:val="24"/>
          <w:szCs w:val="24"/>
        </w:rPr>
      </w:pPr>
    </w:p>
    <w:p w:rsidR="001F1DE0" w:rsidRPr="00803F23" w:rsidRDefault="001F1DE0" w:rsidP="00A35CB7">
      <w:pPr>
        <w:shd w:val="clear" w:color="auto" w:fill="FFFFFF"/>
        <w:tabs>
          <w:tab w:val="left" w:pos="715"/>
        </w:tabs>
        <w:ind w:left="355"/>
        <w:jc w:val="both"/>
      </w:pPr>
      <w:r w:rsidRPr="00803F23">
        <w:rPr>
          <w:b/>
          <w:bCs/>
          <w:spacing w:val="-9"/>
          <w:sz w:val="24"/>
          <w:szCs w:val="24"/>
        </w:rPr>
        <w:t>2.</w:t>
      </w:r>
      <w:r w:rsidRPr="00803F23">
        <w:rPr>
          <w:b/>
          <w:bCs/>
          <w:sz w:val="24"/>
          <w:szCs w:val="24"/>
        </w:rPr>
        <w:tab/>
      </w:r>
      <w:r w:rsidRPr="00803F23">
        <w:rPr>
          <w:b/>
          <w:bCs/>
          <w:spacing w:val="-1"/>
          <w:sz w:val="24"/>
          <w:szCs w:val="24"/>
        </w:rPr>
        <w:t>Новизна и ценность цифрового ресурса:</w:t>
      </w:r>
    </w:p>
    <w:p w:rsidR="001F1DE0" w:rsidRPr="00803F23" w:rsidRDefault="001F1DE0" w:rsidP="00A35CB7">
      <w:pPr>
        <w:numPr>
          <w:ilvl w:val="0"/>
          <w:numId w:val="3"/>
        </w:numPr>
        <w:shd w:val="clear" w:color="auto" w:fill="FFFFFF"/>
        <w:tabs>
          <w:tab w:val="left" w:pos="710"/>
        </w:tabs>
        <w:ind w:left="710" w:hanging="355"/>
        <w:jc w:val="both"/>
        <w:rPr>
          <w:spacing w:val="-1"/>
          <w:sz w:val="24"/>
          <w:szCs w:val="24"/>
        </w:rPr>
      </w:pPr>
      <w:r w:rsidRPr="00803F23">
        <w:rPr>
          <w:spacing w:val="-1"/>
          <w:sz w:val="24"/>
          <w:szCs w:val="24"/>
        </w:rPr>
        <w:t xml:space="preserve">целесообразность использования </w:t>
      </w:r>
      <w:r w:rsidR="00DA7495">
        <w:rPr>
          <w:spacing w:val="-1"/>
          <w:sz w:val="24"/>
          <w:szCs w:val="24"/>
        </w:rPr>
        <w:t>ИКТ</w:t>
      </w:r>
      <w:r w:rsidR="0049796D" w:rsidRPr="00803F23">
        <w:rPr>
          <w:spacing w:val="-1"/>
          <w:sz w:val="24"/>
          <w:szCs w:val="24"/>
        </w:rPr>
        <w:t xml:space="preserve"> на уроке</w:t>
      </w:r>
      <w:r w:rsidRPr="00803F23">
        <w:rPr>
          <w:spacing w:val="-1"/>
          <w:sz w:val="24"/>
          <w:szCs w:val="24"/>
        </w:rPr>
        <w:t xml:space="preserve"> (</w:t>
      </w:r>
      <w:r w:rsidR="00335F53">
        <w:rPr>
          <w:spacing w:val="-1"/>
          <w:sz w:val="24"/>
          <w:szCs w:val="24"/>
        </w:rPr>
        <w:t>занятии</w:t>
      </w:r>
      <w:r w:rsidRPr="00803F23">
        <w:rPr>
          <w:spacing w:val="-1"/>
          <w:sz w:val="24"/>
          <w:szCs w:val="24"/>
        </w:rPr>
        <w:t>)</w:t>
      </w:r>
      <w:r w:rsidR="00236769">
        <w:rPr>
          <w:spacing w:val="-1"/>
          <w:sz w:val="24"/>
          <w:szCs w:val="24"/>
        </w:rPr>
        <w:t>, а именно</w:t>
      </w:r>
      <w:r w:rsidR="00C24FF1">
        <w:rPr>
          <w:spacing w:val="-1"/>
          <w:sz w:val="24"/>
          <w:szCs w:val="24"/>
        </w:rPr>
        <w:t>: применение ИКТ способствует развитию информационной компетентности обучающихся, мотивации к учебной деятельности, активизации познавательной деятельности,</w:t>
      </w:r>
      <w:r w:rsidR="001823B5">
        <w:rPr>
          <w:spacing w:val="-1"/>
          <w:sz w:val="24"/>
          <w:szCs w:val="24"/>
        </w:rPr>
        <w:t xml:space="preserve"> формированию навыков информационно-поисковой деятельности,</w:t>
      </w:r>
      <w:r w:rsidR="00C24FF1">
        <w:rPr>
          <w:spacing w:val="-1"/>
          <w:sz w:val="24"/>
          <w:szCs w:val="24"/>
        </w:rPr>
        <w:t xml:space="preserve"> формированию способности к самостоятельной работе, формированию способности к коллективной работе, формированию </w:t>
      </w:r>
      <w:r w:rsidR="001823B5">
        <w:rPr>
          <w:spacing w:val="-1"/>
          <w:sz w:val="24"/>
          <w:szCs w:val="24"/>
        </w:rPr>
        <w:t>оценочных умений</w:t>
      </w:r>
      <w:r w:rsidR="00C32418">
        <w:rPr>
          <w:spacing w:val="-1"/>
          <w:sz w:val="24"/>
          <w:szCs w:val="24"/>
        </w:rPr>
        <w:t xml:space="preserve"> и пр.</w:t>
      </w:r>
      <w:r w:rsidRPr="00803F23">
        <w:rPr>
          <w:spacing w:val="-1"/>
          <w:sz w:val="24"/>
          <w:szCs w:val="24"/>
        </w:rPr>
        <w:t>;</w:t>
      </w:r>
    </w:p>
    <w:p w:rsidR="0049796D" w:rsidRPr="00803F23" w:rsidRDefault="00DA7495" w:rsidP="00A35CB7">
      <w:pPr>
        <w:numPr>
          <w:ilvl w:val="0"/>
          <w:numId w:val="3"/>
        </w:numPr>
        <w:shd w:val="clear" w:color="auto" w:fill="FFFFFF"/>
        <w:tabs>
          <w:tab w:val="left" w:pos="710"/>
        </w:tabs>
        <w:ind w:left="710" w:hanging="35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рациональное сочетание различных форм и методов применения ИКТ</w:t>
      </w:r>
      <w:r w:rsidR="001F1DE0" w:rsidRPr="00803F23">
        <w:rPr>
          <w:spacing w:val="-1"/>
          <w:sz w:val="24"/>
          <w:szCs w:val="24"/>
        </w:rPr>
        <w:t>;</w:t>
      </w:r>
      <w:r w:rsidR="0049796D" w:rsidRPr="00803F23">
        <w:rPr>
          <w:spacing w:val="-1"/>
          <w:sz w:val="24"/>
          <w:szCs w:val="24"/>
        </w:rPr>
        <w:t xml:space="preserve">  </w:t>
      </w:r>
    </w:p>
    <w:p w:rsidR="001F1DE0" w:rsidRPr="00803F23" w:rsidRDefault="001F1DE0" w:rsidP="00A35CB7">
      <w:pPr>
        <w:numPr>
          <w:ilvl w:val="0"/>
          <w:numId w:val="3"/>
        </w:numPr>
        <w:shd w:val="clear" w:color="auto" w:fill="FFFFFF"/>
        <w:tabs>
          <w:tab w:val="left" w:pos="710"/>
        </w:tabs>
        <w:ind w:left="725" w:hanging="360"/>
        <w:jc w:val="both"/>
        <w:rPr>
          <w:spacing w:val="-1"/>
          <w:sz w:val="24"/>
          <w:szCs w:val="24"/>
        </w:rPr>
      </w:pPr>
      <w:r w:rsidRPr="00803F23">
        <w:rPr>
          <w:spacing w:val="-1"/>
          <w:sz w:val="24"/>
          <w:szCs w:val="24"/>
        </w:rPr>
        <w:t xml:space="preserve">качество </w:t>
      </w:r>
      <w:r w:rsidR="00DA7495">
        <w:rPr>
          <w:spacing w:val="-1"/>
          <w:sz w:val="24"/>
          <w:szCs w:val="24"/>
        </w:rPr>
        <w:t>представленных на уроке (занятии) материалов</w:t>
      </w:r>
      <w:r w:rsidRPr="00803F23">
        <w:rPr>
          <w:spacing w:val="-1"/>
          <w:sz w:val="24"/>
          <w:szCs w:val="24"/>
        </w:rPr>
        <w:t xml:space="preserve"> (единство стиля в оформлении, эргономичность оформления (читаемость текста, контрастность </w:t>
      </w:r>
      <w:r w:rsidR="00ED62C8">
        <w:rPr>
          <w:spacing w:val="-1"/>
          <w:sz w:val="24"/>
          <w:szCs w:val="24"/>
        </w:rPr>
        <w:t>изображений</w:t>
      </w:r>
      <w:r w:rsidRPr="00803F23">
        <w:rPr>
          <w:spacing w:val="-1"/>
          <w:sz w:val="24"/>
          <w:szCs w:val="24"/>
        </w:rPr>
        <w:t xml:space="preserve"> и пр.);</w:t>
      </w:r>
    </w:p>
    <w:p w:rsidR="001F1DE0" w:rsidRPr="00803F23" w:rsidRDefault="001F1DE0" w:rsidP="00A35CB7">
      <w:pPr>
        <w:numPr>
          <w:ilvl w:val="0"/>
          <w:numId w:val="3"/>
        </w:numPr>
        <w:shd w:val="clear" w:color="auto" w:fill="FFFFFF"/>
        <w:tabs>
          <w:tab w:val="left" w:pos="715"/>
        </w:tabs>
        <w:ind w:left="710" w:hanging="355"/>
        <w:jc w:val="both"/>
        <w:rPr>
          <w:spacing w:val="-1"/>
          <w:sz w:val="24"/>
          <w:szCs w:val="24"/>
        </w:rPr>
      </w:pPr>
      <w:r w:rsidRPr="00803F23">
        <w:rPr>
          <w:spacing w:val="-1"/>
          <w:sz w:val="24"/>
          <w:szCs w:val="24"/>
        </w:rPr>
        <w:t>оригинальность представленных материалов;</w:t>
      </w:r>
    </w:p>
    <w:p w:rsidR="001F1DE0" w:rsidRPr="00803F23" w:rsidRDefault="001F1DE0" w:rsidP="00A35CB7">
      <w:pPr>
        <w:numPr>
          <w:ilvl w:val="0"/>
          <w:numId w:val="3"/>
        </w:numPr>
        <w:shd w:val="clear" w:color="auto" w:fill="FFFFFF"/>
        <w:tabs>
          <w:tab w:val="left" w:pos="710"/>
        </w:tabs>
        <w:ind w:left="710" w:hanging="355"/>
        <w:jc w:val="both"/>
        <w:rPr>
          <w:spacing w:val="-1"/>
          <w:sz w:val="24"/>
          <w:szCs w:val="24"/>
        </w:rPr>
      </w:pPr>
      <w:r w:rsidRPr="00803F23">
        <w:rPr>
          <w:spacing w:val="-1"/>
          <w:sz w:val="24"/>
          <w:szCs w:val="24"/>
        </w:rPr>
        <w:t>широта диапазона используемых возможностей интерактивного оборудования;</w:t>
      </w:r>
    </w:p>
    <w:p w:rsidR="001F1DE0" w:rsidRDefault="00DA7495" w:rsidP="00A35CB7">
      <w:pPr>
        <w:numPr>
          <w:ilvl w:val="0"/>
          <w:numId w:val="3"/>
        </w:numPr>
        <w:shd w:val="clear" w:color="auto" w:fill="FFFFFF"/>
        <w:tabs>
          <w:tab w:val="left" w:pos="715"/>
        </w:tabs>
        <w:ind w:left="710" w:hanging="35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учёт возрастных особенностей и </w:t>
      </w:r>
      <w:r w:rsidR="001F1DE0" w:rsidRPr="00803F23">
        <w:rPr>
          <w:spacing w:val="-1"/>
          <w:sz w:val="24"/>
          <w:szCs w:val="24"/>
        </w:rPr>
        <w:t>соблюдение санитарно-гигиенических требований</w:t>
      </w:r>
      <w:r>
        <w:rPr>
          <w:spacing w:val="-1"/>
          <w:sz w:val="24"/>
          <w:szCs w:val="24"/>
        </w:rPr>
        <w:t xml:space="preserve"> при использовании ИКТ</w:t>
      </w:r>
      <w:r w:rsidR="001F1DE0" w:rsidRPr="00803F23">
        <w:rPr>
          <w:spacing w:val="-1"/>
          <w:sz w:val="24"/>
          <w:szCs w:val="24"/>
        </w:rPr>
        <w:t>.</w:t>
      </w:r>
    </w:p>
    <w:p w:rsidR="00751FD0" w:rsidRDefault="00751FD0" w:rsidP="00751FD0">
      <w:pPr>
        <w:shd w:val="clear" w:color="auto" w:fill="FFFFFF"/>
        <w:spacing w:before="317"/>
        <w:ind w:left="115"/>
        <w:jc w:val="both"/>
        <w:rPr>
          <w:b/>
          <w:bCs/>
          <w:i/>
          <w:iCs/>
          <w:spacing w:val="-2"/>
          <w:sz w:val="24"/>
          <w:szCs w:val="24"/>
        </w:rPr>
      </w:pPr>
      <w:r>
        <w:rPr>
          <w:b/>
          <w:bCs/>
          <w:i/>
          <w:iCs/>
          <w:spacing w:val="-2"/>
          <w:sz w:val="24"/>
          <w:szCs w:val="24"/>
        </w:rPr>
        <w:t>7</w:t>
      </w:r>
      <w:r w:rsidRPr="00803F23">
        <w:rPr>
          <w:b/>
          <w:bCs/>
          <w:i/>
          <w:iCs/>
          <w:spacing w:val="-2"/>
          <w:sz w:val="24"/>
          <w:szCs w:val="24"/>
        </w:rPr>
        <w:t xml:space="preserve">. </w:t>
      </w:r>
      <w:r>
        <w:rPr>
          <w:b/>
          <w:bCs/>
          <w:i/>
          <w:iCs/>
          <w:spacing w:val="-2"/>
          <w:sz w:val="24"/>
          <w:szCs w:val="24"/>
        </w:rPr>
        <w:t xml:space="preserve"> Ж</w:t>
      </w:r>
      <w:r w:rsidRPr="00803F23">
        <w:rPr>
          <w:b/>
          <w:bCs/>
          <w:i/>
          <w:iCs/>
          <w:spacing w:val="-2"/>
          <w:sz w:val="24"/>
          <w:szCs w:val="24"/>
        </w:rPr>
        <w:t>юри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 w:rsidR="008625D8">
        <w:rPr>
          <w:b/>
          <w:bCs/>
          <w:i/>
          <w:iCs/>
          <w:spacing w:val="-2"/>
          <w:sz w:val="24"/>
          <w:szCs w:val="24"/>
        </w:rPr>
        <w:t>К</w:t>
      </w:r>
      <w:r w:rsidRPr="00803F23">
        <w:rPr>
          <w:b/>
          <w:bCs/>
          <w:i/>
          <w:iCs/>
          <w:spacing w:val="-2"/>
          <w:sz w:val="24"/>
          <w:szCs w:val="24"/>
        </w:rPr>
        <w:t>онкур</w:t>
      </w:r>
      <w:r w:rsidR="008625D8">
        <w:rPr>
          <w:b/>
          <w:bCs/>
          <w:i/>
          <w:iCs/>
          <w:spacing w:val="-2"/>
          <w:sz w:val="24"/>
          <w:szCs w:val="24"/>
        </w:rPr>
        <w:t>с</w:t>
      </w:r>
      <w:r>
        <w:rPr>
          <w:b/>
          <w:bCs/>
          <w:i/>
          <w:iCs/>
          <w:spacing w:val="-2"/>
          <w:sz w:val="24"/>
          <w:szCs w:val="24"/>
        </w:rPr>
        <w:t>а</w:t>
      </w:r>
    </w:p>
    <w:p w:rsid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</w:t>
      </w:r>
      <w:r w:rsidRPr="00751FD0">
        <w:rPr>
          <w:spacing w:val="-1"/>
          <w:sz w:val="24"/>
          <w:szCs w:val="24"/>
        </w:rPr>
        <w:t>.1. Для оценивания конкурсных заданий создается жюри Конкурса.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7.2. Состав жюри утверждается распоряжением Комитета.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</w:t>
      </w:r>
      <w:r w:rsidRPr="00751FD0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>3</w:t>
      </w:r>
      <w:r w:rsidRPr="00751FD0">
        <w:rPr>
          <w:spacing w:val="-1"/>
          <w:sz w:val="24"/>
          <w:szCs w:val="24"/>
        </w:rPr>
        <w:t>. Жюри Конкурса состоит из председателя, секретаря и членов жюри.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</w:t>
      </w:r>
      <w:r w:rsidRPr="00751FD0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>4</w:t>
      </w:r>
      <w:r w:rsidRPr="00751FD0">
        <w:rPr>
          <w:spacing w:val="-1"/>
          <w:sz w:val="24"/>
          <w:szCs w:val="24"/>
        </w:rPr>
        <w:t xml:space="preserve">. Членами жюри могут быть сотрудники Комитета и подведомственных учреждений, представители образовательных и общественных организаций, профессиональных объединений педагогов, а также победители Конкурса прошлых лет. 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7.5</w:t>
      </w:r>
      <w:r w:rsidRPr="00751FD0">
        <w:rPr>
          <w:spacing w:val="-1"/>
          <w:sz w:val="24"/>
          <w:szCs w:val="24"/>
        </w:rPr>
        <w:t xml:space="preserve">. Жюри Конкурса: 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оценивает представленные участниками конкурсные разработки;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определяет победителей и лауреатов Конкурса.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7.6.</w:t>
      </w:r>
      <w:r w:rsidRPr="00751FD0">
        <w:rPr>
          <w:spacing w:val="-1"/>
          <w:sz w:val="24"/>
          <w:szCs w:val="24"/>
        </w:rPr>
        <w:t xml:space="preserve"> Оценка конкурсных разработок осуществляется в соответствии с критериями оценки, установленными в п. 6 настоящего Положения.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7.7</w:t>
      </w:r>
      <w:r w:rsidRPr="00751FD0">
        <w:rPr>
          <w:spacing w:val="-1"/>
          <w:sz w:val="24"/>
          <w:szCs w:val="24"/>
        </w:rPr>
        <w:t>. Основные принципы работы жюри: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открытость,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независимость,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объективность оценки представленных материалов в строгом соответствии с критериями и процедурой оценки,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конфиденциальность.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7.8</w:t>
      </w:r>
      <w:r w:rsidRPr="00751FD0">
        <w:rPr>
          <w:spacing w:val="-1"/>
          <w:sz w:val="24"/>
          <w:szCs w:val="24"/>
        </w:rPr>
        <w:t>. Председатель жюри Конкурса обязан: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осуществлять контроль за соблюдением настоящего Положения;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консультировать членов жюри по вопросам содержания Конкурса;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руководить и координировать деятельность жюри.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7.9</w:t>
      </w:r>
      <w:r w:rsidRPr="00751FD0">
        <w:rPr>
          <w:spacing w:val="-1"/>
          <w:sz w:val="24"/>
          <w:szCs w:val="24"/>
        </w:rPr>
        <w:t>. Члены жюри Конкурса обязаны: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 xml:space="preserve">соблюдать настоящее Положение; 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голосовать индивидуально и открыто;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не пропускать заседания жюри Конкурса без уважительной причины;</w:t>
      </w:r>
    </w:p>
    <w:p w:rsidR="00751FD0" w:rsidRPr="00751FD0" w:rsidRDefault="00751FD0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751FD0">
        <w:rPr>
          <w:spacing w:val="-1"/>
          <w:sz w:val="24"/>
          <w:szCs w:val="24"/>
        </w:rPr>
        <w:t>не использовать после завершения Конкурса представленные на нём документы, материалы и сведения об участниках без их разрешения.</w:t>
      </w:r>
    </w:p>
    <w:p w:rsidR="00751FD0" w:rsidRPr="00751FD0" w:rsidRDefault="008625D8" w:rsidP="00751FD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7.10</w:t>
      </w:r>
      <w:r w:rsidR="00751FD0" w:rsidRPr="00751FD0">
        <w:rPr>
          <w:spacing w:val="-1"/>
          <w:sz w:val="24"/>
          <w:szCs w:val="24"/>
        </w:rPr>
        <w:t>.  Жюри правомочно принимать решения, если на заседании присутствуют более половины его списочного состава. Решение жюри считается принятым, если за него подано большинство голосов присутствующих членов жюри.</w:t>
      </w:r>
    </w:p>
    <w:p w:rsidR="001F1DE0" w:rsidRPr="00803F23" w:rsidRDefault="00751FD0" w:rsidP="00A35CB7">
      <w:pPr>
        <w:shd w:val="clear" w:color="auto" w:fill="FFFFFF"/>
        <w:spacing w:before="413"/>
        <w:jc w:val="both"/>
      </w:pPr>
      <w:r>
        <w:rPr>
          <w:b/>
          <w:bCs/>
          <w:i/>
          <w:iCs/>
          <w:spacing w:val="-1"/>
          <w:sz w:val="24"/>
          <w:szCs w:val="24"/>
        </w:rPr>
        <w:t>8</w:t>
      </w:r>
      <w:r w:rsidR="001F1DE0" w:rsidRPr="00803F23">
        <w:rPr>
          <w:b/>
          <w:bCs/>
          <w:i/>
          <w:iCs/>
          <w:spacing w:val="-1"/>
          <w:sz w:val="24"/>
          <w:szCs w:val="24"/>
        </w:rPr>
        <w:t>.       Авторские права</w:t>
      </w:r>
    </w:p>
    <w:p w:rsidR="001F1DE0" w:rsidRPr="00803F23" w:rsidRDefault="001F1DE0" w:rsidP="00A35CB7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/>
        <w:ind w:left="715" w:hanging="352"/>
        <w:jc w:val="both"/>
        <w:rPr>
          <w:sz w:val="24"/>
          <w:szCs w:val="24"/>
        </w:rPr>
      </w:pPr>
      <w:r w:rsidRPr="00803F23">
        <w:rPr>
          <w:sz w:val="24"/>
          <w:szCs w:val="24"/>
        </w:rPr>
        <w:t xml:space="preserve">В </w:t>
      </w:r>
      <w:r w:rsidR="00236769">
        <w:rPr>
          <w:sz w:val="24"/>
          <w:szCs w:val="24"/>
        </w:rPr>
        <w:t xml:space="preserve">конкурсных </w:t>
      </w:r>
      <w:r w:rsidRPr="00803F23">
        <w:rPr>
          <w:sz w:val="24"/>
          <w:szCs w:val="24"/>
        </w:rPr>
        <w:t xml:space="preserve">разработках </w:t>
      </w:r>
      <w:r w:rsidR="00236769">
        <w:rPr>
          <w:sz w:val="24"/>
          <w:szCs w:val="24"/>
        </w:rPr>
        <w:t>конкурсантов</w:t>
      </w:r>
      <w:r w:rsidRPr="00803F23">
        <w:rPr>
          <w:sz w:val="24"/>
          <w:szCs w:val="24"/>
        </w:rPr>
        <w:t xml:space="preserve"> могут быть использованы не только созданные самостоятельно материалы, но и заимствованные из различных источников. При использовании </w:t>
      </w:r>
      <w:r w:rsidR="00BA03D8" w:rsidRPr="00803F23">
        <w:rPr>
          <w:sz w:val="24"/>
          <w:szCs w:val="24"/>
        </w:rPr>
        <w:t>заимствованных</w:t>
      </w:r>
      <w:r w:rsidRPr="00803F23">
        <w:rPr>
          <w:sz w:val="24"/>
          <w:szCs w:val="24"/>
        </w:rPr>
        <w:t xml:space="preserve"> материалов участники Конкурса должны соблюдать </w:t>
      </w:r>
      <w:r w:rsidR="00C32418">
        <w:rPr>
          <w:sz w:val="24"/>
          <w:szCs w:val="24"/>
        </w:rPr>
        <w:t>Федеральный з</w:t>
      </w:r>
      <w:r w:rsidRPr="00803F23">
        <w:rPr>
          <w:sz w:val="24"/>
          <w:szCs w:val="24"/>
        </w:rPr>
        <w:t>акон РФ «Об авторском праве и смежных прав</w:t>
      </w:r>
      <w:r w:rsidR="00BA03D8" w:rsidRPr="00803F23">
        <w:rPr>
          <w:sz w:val="24"/>
          <w:szCs w:val="24"/>
        </w:rPr>
        <w:t>ах</w:t>
      </w:r>
      <w:r w:rsidRPr="00803F23">
        <w:rPr>
          <w:sz w:val="24"/>
          <w:szCs w:val="24"/>
        </w:rPr>
        <w:t xml:space="preserve">», что должно быть отражено в работе. Организаторы Конкурса </w:t>
      </w:r>
      <w:r w:rsidRPr="00803F23">
        <w:rPr>
          <w:b/>
          <w:bCs/>
          <w:sz w:val="24"/>
          <w:szCs w:val="24"/>
        </w:rPr>
        <w:t xml:space="preserve">не несут ответственности </w:t>
      </w:r>
      <w:r w:rsidRPr="00803F23">
        <w:rPr>
          <w:sz w:val="24"/>
          <w:szCs w:val="24"/>
        </w:rPr>
        <w:t>в случае возникновения проблемных ситуаций, а работы, оказавшиеся в такой ситуации, с Конкурса снимаются.</w:t>
      </w:r>
    </w:p>
    <w:p w:rsidR="0049796D" w:rsidRPr="00803F23" w:rsidRDefault="001F1DE0" w:rsidP="00A35CB7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/>
        <w:ind w:left="715" w:hanging="352"/>
        <w:jc w:val="both"/>
        <w:rPr>
          <w:sz w:val="24"/>
          <w:szCs w:val="24"/>
        </w:rPr>
      </w:pPr>
      <w:r w:rsidRPr="00803F23">
        <w:rPr>
          <w:sz w:val="24"/>
          <w:szCs w:val="24"/>
        </w:rPr>
        <w:t xml:space="preserve">Организаторы Конкурса оставляют за собой право некоммерческого использования конкурсных материалов, в том числе возможность размещения материалов в </w:t>
      </w:r>
      <w:r w:rsidR="00C32418">
        <w:rPr>
          <w:sz w:val="24"/>
          <w:szCs w:val="24"/>
        </w:rPr>
        <w:t xml:space="preserve">электронном </w:t>
      </w:r>
      <w:r w:rsidRPr="00803F23">
        <w:rPr>
          <w:sz w:val="24"/>
          <w:szCs w:val="24"/>
        </w:rPr>
        <w:t>банке методических</w:t>
      </w:r>
      <w:r w:rsidR="0049796D" w:rsidRPr="00803F23">
        <w:rPr>
          <w:sz w:val="24"/>
          <w:szCs w:val="24"/>
        </w:rPr>
        <w:t xml:space="preserve"> разработок </w:t>
      </w:r>
      <w:r w:rsidR="00BE1663" w:rsidRPr="00803F23">
        <w:rPr>
          <w:sz w:val="24"/>
          <w:szCs w:val="24"/>
        </w:rPr>
        <w:t xml:space="preserve">и на сайтах организаторов Конкурса в целях </w:t>
      </w:r>
      <w:r w:rsidRPr="00803F23">
        <w:rPr>
          <w:sz w:val="24"/>
          <w:szCs w:val="24"/>
        </w:rPr>
        <w:t>популяризации и освещения деятельности Конкурса</w:t>
      </w:r>
      <w:r w:rsidR="00BE1663" w:rsidRPr="00803F23">
        <w:rPr>
          <w:sz w:val="24"/>
          <w:szCs w:val="24"/>
        </w:rPr>
        <w:t>, открытого доступа к лучшим методическим разработкам педагогов</w:t>
      </w:r>
      <w:r w:rsidRPr="00803F23">
        <w:rPr>
          <w:sz w:val="24"/>
          <w:szCs w:val="24"/>
        </w:rPr>
        <w:t xml:space="preserve"> с сохранением авторских прав разработчиков, без дополнительных условий и без выплаты авторских гонораров или иных отчислений. Ответственность за нарушение сторонних авторских прав несет автор конкурсной работы.</w:t>
      </w:r>
    </w:p>
    <w:p w:rsidR="00DB5B20" w:rsidRDefault="00DB5B20" w:rsidP="00DB2C08">
      <w:pPr>
        <w:shd w:val="clear" w:color="auto" w:fill="FFFFFF"/>
        <w:jc w:val="right"/>
        <w:rPr>
          <w:iCs/>
          <w:spacing w:val="-2"/>
        </w:rPr>
      </w:pPr>
    </w:p>
    <w:p w:rsidR="00DB2C08" w:rsidRDefault="00DB5B20" w:rsidP="00DB2C08">
      <w:pPr>
        <w:shd w:val="clear" w:color="auto" w:fill="FFFFFF"/>
        <w:jc w:val="right"/>
      </w:pPr>
      <w:r>
        <w:rPr>
          <w:iCs/>
          <w:spacing w:val="-2"/>
        </w:rPr>
        <w:lastRenderedPageBreak/>
        <w:t>Приложение</w:t>
      </w:r>
      <w:r w:rsidR="00DB2C08">
        <w:rPr>
          <w:iCs/>
          <w:spacing w:val="-2"/>
        </w:rPr>
        <w:t xml:space="preserve"> к Положению</w:t>
      </w:r>
    </w:p>
    <w:p w:rsidR="00DB2C08" w:rsidRDefault="00DB2C08" w:rsidP="00DB2C0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B2C08" w:rsidRPr="00803F23" w:rsidRDefault="00DB2C08" w:rsidP="00DB2C08">
      <w:pPr>
        <w:shd w:val="clear" w:color="auto" w:fill="FFFFFF"/>
        <w:jc w:val="center"/>
      </w:pPr>
      <w:r w:rsidRPr="00803F23">
        <w:rPr>
          <w:b/>
          <w:bCs/>
          <w:sz w:val="24"/>
          <w:szCs w:val="24"/>
        </w:rPr>
        <w:t>Заявка на участие в конкурсе «Современный урок»</w:t>
      </w:r>
    </w:p>
    <w:p w:rsidR="00DB2C08" w:rsidRPr="00803F23" w:rsidRDefault="00DB2C08" w:rsidP="00DB2C08">
      <w:pPr>
        <w:spacing w:after="754"/>
        <w:jc w:val="both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536"/>
      </w:tblGrid>
      <w:tr w:rsidR="00DB2C08" w:rsidRPr="00803F23" w:rsidTr="009F40AD">
        <w:trPr>
          <w:trHeight w:hRule="exact" w:val="396"/>
        </w:trPr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8" w:type="dxa"/>
            <w:gridSpan w:val="2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b/>
                <w:bCs/>
                <w:sz w:val="24"/>
                <w:szCs w:val="24"/>
              </w:rPr>
              <w:t>Сведения о конкурсных материалах</w:t>
            </w: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</w:pPr>
            <w:r w:rsidRPr="00803F23">
              <w:rPr>
                <w:spacing w:val="-1"/>
                <w:sz w:val="24"/>
                <w:szCs w:val="24"/>
              </w:rPr>
              <w:t>Тема урока (</w:t>
            </w:r>
            <w:r>
              <w:rPr>
                <w:spacing w:val="-1"/>
                <w:sz w:val="24"/>
                <w:szCs w:val="24"/>
              </w:rPr>
              <w:t>занятия</w:t>
            </w:r>
            <w:r w:rsidRPr="00803F23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</w:pPr>
            <w:r w:rsidRPr="00803F23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</w:pPr>
            <w:r w:rsidRPr="00803F23">
              <w:rPr>
                <w:spacing w:val="-2"/>
                <w:sz w:val="24"/>
                <w:szCs w:val="24"/>
              </w:rPr>
              <w:t>Возраст учащихся, для которых</w:t>
            </w:r>
          </w:p>
          <w:p w:rsidR="00DB2C08" w:rsidRPr="00803F23" w:rsidRDefault="00DB2C08" w:rsidP="009F40AD">
            <w:pPr>
              <w:shd w:val="clear" w:color="auto" w:fill="FFFFFF"/>
            </w:pPr>
            <w:r w:rsidRPr="00803F23">
              <w:rPr>
                <w:sz w:val="24"/>
                <w:szCs w:val="24"/>
              </w:rPr>
              <w:t>проводится урок (</w:t>
            </w:r>
            <w:r>
              <w:rPr>
                <w:sz w:val="24"/>
                <w:szCs w:val="24"/>
              </w:rPr>
              <w:t>занятие</w:t>
            </w:r>
            <w:r w:rsidRPr="00803F23">
              <w:rPr>
                <w:sz w:val="24"/>
                <w:szCs w:val="24"/>
              </w:rPr>
              <w:t>) (класс)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03F2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</w:pPr>
            <w:r w:rsidRPr="00803F23">
              <w:rPr>
                <w:sz w:val="24"/>
                <w:szCs w:val="24"/>
              </w:rPr>
              <w:t xml:space="preserve">Дата и время проведения </w:t>
            </w:r>
            <w:r w:rsidRPr="00803F23">
              <w:rPr>
                <w:spacing w:val="-2"/>
                <w:sz w:val="24"/>
                <w:szCs w:val="24"/>
              </w:rPr>
              <w:t>урока (</w:t>
            </w:r>
            <w:r>
              <w:rPr>
                <w:spacing w:val="-2"/>
                <w:sz w:val="24"/>
                <w:szCs w:val="24"/>
              </w:rPr>
              <w:t>занятия</w:t>
            </w:r>
            <w:r w:rsidRPr="00803F2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8" w:type="dxa"/>
            <w:gridSpan w:val="2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b/>
                <w:bCs/>
                <w:sz w:val="24"/>
                <w:szCs w:val="24"/>
              </w:rPr>
              <w:t>Сведения об участнике</w:t>
            </w: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Фамилия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Имя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2.3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Отчество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pacing w:val="-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Место работы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Должность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803F23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5536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</w:p>
        </w:tc>
      </w:tr>
      <w:tr w:rsidR="00DB2C08" w:rsidRPr="005C349C" w:rsidTr="009F40AD">
        <w:tc>
          <w:tcPr>
            <w:tcW w:w="567" w:type="dxa"/>
            <w:shd w:val="clear" w:color="auto" w:fill="FFFFFF"/>
          </w:tcPr>
          <w:p w:rsidR="00DB2C08" w:rsidRPr="00803F23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/>
          </w:tcPr>
          <w:p w:rsidR="00DB2C08" w:rsidRPr="005C349C" w:rsidRDefault="00DB2C08" w:rsidP="009F40AD">
            <w:pPr>
              <w:shd w:val="clear" w:color="auto" w:fill="FFFFFF"/>
              <w:jc w:val="both"/>
            </w:pPr>
            <w:r w:rsidRPr="00803F2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36" w:type="dxa"/>
            <w:shd w:val="clear" w:color="auto" w:fill="FFFFFF"/>
          </w:tcPr>
          <w:p w:rsidR="00DB2C08" w:rsidRPr="005C349C" w:rsidRDefault="00DB2C08" w:rsidP="009F40AD">
            <w:pPr>
              <w:shd w:val="clear" w:color="auto" w:fill="FFFFFF"/>
              <w:jc w:val="both"/>
            </w:pPr>
          </w:p>
        </w:tc>
      </w:tr>
    </w:tbl>
    <w:p w:rsidR="00DB2C08" w:rsidRDefault="00DB2C08" w:rsidP="00DB5B20">
      <w:pPr>
        <w:jc w:val="both"/>
      </w:pPr>
    </w:p>
    <w:sectPr w:rsidR="00DB2C08" w:rsidSect="00220878">
      <w:footerReference w:type="default" r:id="rId17"/>
      <w:pgSz w:w="11909" w:h="16834"/>
      <w:pgMar w:top="1136" w:right="571" w:bottom="360" w:left="177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AC" w:rsidRDefault="00FF4CAC" w:rsidP="003170F3">
      <w:r>
        <w:separator/>
      </w:r>
    </w:p>
  </w:endnote>
  <w:endnote w:type="continuationSeparator" w:id="0">
    <w:p w:rsidR="00FF4CAC" w:rsidRDefault="00FF4CAC" w:rsidP="0031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78" w:rsidRDefault="002208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60" w:rsidRDefault="0016086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78" w:rsidRDefault="0022087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78" w:rsidRDefault="0022087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40A8C">
      <w:rPr>
        <w:noProof/>
      </w:rPr>
      <w:t>5</w:t>
    </w:r>
    <w:r>
      <w:fldChar w:fldCharType="end"/>
    </w:r>
  </w:p>
  <w:p w:rsidR="00220878" w:rsidRDefault="002208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AC" w:rsidRDefault="00FF4CAC" w:rsidP="003170F3">
      <w:r>
        <w:separator/>
      </w:r>
    </w:p>
  </w:footnote>
  <w:footnote w:type="continuationSeparator" w:id="0">
    <w:p w:rsidR="00FF4CAC" w:rsidRDefault="00FF4CAC" w:rsidP="0031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78" w:rsidRDefault="002208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78" w:rsidRDefault="002208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78" w:rsidRDefault="002208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B6A7A0"/>
    <w:lvl w:ilvl="0">
      <w:numFmt w:val="bullet"/>
      <w:lvlText w:val="*"/>
      <w:lvlJc w:val="left"/>
    </w:lvl>
  </w:abstractNum>
  <w:abstractNum w:abstractNumId="1" w15:restartNumberingAfterBreak="0">
    <w:nsid w:val="0D1057A0"/>
    <w:multiLevelType w:val="hybridMultilevel"/>
    <w:tmpl w:val="C64A8E52"/>
    <w:lvl w:ilvl="0" w:tplc="D9B6A7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3AFD"/>
    <w:multiLevelType w:val="singleLevel"/>
    <w:tmpl w:val="7E087C72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A10B6F"/>
    <w:multiLevelType w:val="multilevel"/>
    <w:tmpl w:val="972A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A0BF0"/>
    <w:multiLevelType w:val="hybridMultilevel"/>
    <w:tmpl w:val="7C16D300"/>
    <w:lvl w:ilvl="0" w:tplc="8FF6774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A5F75"/>
    <w:multiLevelType w:val="singleLevel"/>
    <w:tmpl w:val="88269A16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8CE1FAB"/>
    <w:multiLevelType w:val="multilevel"/>
    <w:tmpl w:val="5326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620D8"/>
    <w:multiLevelType w:val="singleLevel"/>
    <w:tmpl w:val="7DD49268"/>
    <w:lvl w:ilvl="0">
      <w:start w:val="2"/>
      <w:numFmt w:val="decimal"/>
      <w:lvlText w:val="8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F40975"/>
    <w:multiLevelType w:val="multilevel"/>
    <w:tmpl w:val="FDD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87130"/>
    <w:multiLevelType w:val="hybridMultilevel"/>
    <w:tmpl w:val="C4CC57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7"/>
    <w:lvlOverride w:ilvl="0">
      <w:lvl w:ilvl="0">
        <w:start w:val="2"/>
        <w:numFmt w:val="decimal"/>
        <w:lvlText w:val="8.%1."/>
        <w:legacy w:legacy="1" w:legacySpace="0" w:legacyIndent="7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65"/>
    <w:rsid w:val="00025033"/>
    <w:rsid w:val="000338F6"/>
    <w:rsid w:val="00041322"/>
    <w:rsid w:val="0004278D"/>
    <w:rsid w:val="000F14E2"/>
    <w:rsid w:val="001002F1"/>
    <w:rsid w:val="001371B6"/>
    <w:rsid w:val="00146ACB"/>
    <w:rsid w:val="00160860"/>
    <w:rsid w:val="00165DF8"/>
    <w:rsid w:val="00166375"/>
    <w:rsid w:val="0017390C"/>
    <w:rsid w:val="001823B5"/>
    <w:rsid w:val="001F1DE0"/>
    <w:rsid w:val="00205CE1"/>
    <w:rsid w:val="00220878"/>
    <w:rsid w:val="00220E4B"/>
    <w:rsid w:val="002261F3"/>
    <w:rsid w:val="00236769"/>
    <w:rsid w:val="00251B71"/>
    <w:rsid w:val="0027280A"/>
    <w:rsid w:val="002747FA"/>
    <w:rsid w:val="0028428F"/>
    <w:rsid w:val="002E1A66"/>
    <w:rsid w:val="00316EDF"/>
    <w:rsid w:val="003170F3"/>
    <w:rsid w:val="00335F53"/>
    <w:rsid w:val="003451E9"/>
    <w:rsid w:val="00375E64"/>
    <w:rsid w:val="003B35E0"/>
    <w:rsid w:val="003C2927"/>
    <w:rsid w:val="003C494D"/>
    <w:rsid w:val="004049D0"/>
    <w:rsid w:val="00411B30"/>
    <w:rsid w:val="004261CE"/>
    <w:rsid w:val="00495450"/>
    <w:rsid w:val="0049796D"/>
    <w:rsid w:val="0050615C"/>
    <w:rsid w:val="00521941"/>
    <w:rsid w:val="00577CEF"/>
    <w:rsid w:val="00580765"/>
    <w:rsid w:val="005A233E"/>
    <w:rsid w:val="005C349C"/>
    <w:rsid w:val="00601CDC"/>
    <w:rsid w:val="0065479A"/>
    <w:rsid w:val="00655B5F"/>
    <w:rsid w:val="006A53DF"/>
    <w:rsid w:val="006A6112"/>
    <w:rsid w:val="006B61A5"/>
    <w:rsid w:val="0071613A"/>
    <w:rsid w:val="00720437"/>
    <w:rsid w:val="0072519B"/>
    <w:rsid w:val="00751FD0"/>
    <w:rsid w:val="00760003"/>
    <w:rsid w:val="00790242"/>
    <w:rsid w:val="007F076D"/>
    <w:rsid w:val="00803F23"/>
    <w:rsid w:val="008476A2"/>
    <w:rsid w:val="00852D08"/>
    <w:rsid w:val="008625D8"/>
    <w:rsid w:val="00886066"/>
    <w:rsid w:val="008B5062"/>
    <w:rsid w:val="008E2DD0"/>
    <w:rsid w:val="00902ECE"/>
    <w:rsid w:val="00945B9C"/>
    <w:rsid w:val="00954F81"/>
    <w:rsid w:val="009901D7"/>
    <w:rsid w:val="009C581B"/>
    <w:rsid w:val="009F40AD"/>
    <w:rsid w:val="009F5458"/>
    <w:rsid w:val="00A35680"/>
    <w:rsid w:val="00A35CB7"/>
    <w:rsid w:val="00A40A8C"/>
    <w:rsid w:val="00A77C62"/>
    <w:rsid w:val="00A8562C"/>
    <w:rsid w:val="00AA196D"/>
    <w:rsid w:val="00AB5291"/>
    <w:rsid w:val="00B0099B"/>
    <w:rsid w:val="00B37F00"/>
    <w:rsid w:val="00B4066D"/>
    <w:rsid w:val="00B8153B"/>
    <w:rsid w:val="00B97306"/>
    <w:rsid w:val="00BA03D8"/>
    <w:rsid w:val="00BB6F46"/>
    <w:rsid w:val="00BE1663"/>
    <w:rsid w:val="00C02944"/>
    <w:rsid w:val="00C24FF1"/>
    <w:rsid w:val="00C32418"/>
    <w:rsid w:val="00CA6523"/>
    <w:rsid w:val="00CB7978"/>
    <w:rsid w:val="00CE1F04"/>
    <w:rsid w:val="00D15C9D"/>
    <w:rsid w:val="00D961B3"/>
    <w:rsid w:val="00DA1F83"/>
    <w:rsid w:val="00DA3176"/>
    <w:rsid w:val="00DA7495"/>
    <w:rsid w:val="00DB2C08"/>
    <w:rsid w:val="00DB5B20"/>
    <w:rsid w:val="00DD5682"/>
    <w:rsid w:val="00E25940"/>
    <w:rsid w:val="00E651BC"/>
    <w:rsid w:val="00E737BD"/>
    <w:rsid w:val="00E833C9"/>
    <w:rsid w:val="00EA5AA2"/>
    <w:rsid w:val="00ED593A"/>
    <w:rsid w:val="00ED62C8"/>
    <w:rsid w:val="00EF4A1A"/>
    <w:rsid w:val="00F034D3"/>
    <w:rsid w:val="00F36A32"/>
    <w:rsid w:val="00F4139E"/>
    <w:rsid w:val="00FC1EAE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630BA0-14EA-496B-82BA-7DD354BB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375E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7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70F3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317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70F3"/>
    <w:rPr>
      <w:rFonts w:ascii="Times New Roman" w:hAnsi="Times New Roman"/>
    </w:rPr>
  </w:style>
  <w:style w:type="character" w:customStyle="1" w:styleId="apple-converted-space">
    <w:name w:val="apple-converted-space"/>
    <w:rsid w:val="00AA196D"/>
  </w:style>
  <w:style w:type="paragraph" w:styleId="a9">
    <w:name w:val="Body Text Indent"/>
    <w:basedOn w:val="a"/>
    <w:link w:val="aa"/>
    <w:rsid w:val="00902ECE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aa">
    <w:name w:val="Основной текст с отступом Знак"/>
    <w:link w:val="a9"/>
    <w:rsid w:val="00902ECE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62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D6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met_kab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et_kab@mail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et_k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4528-3C4F-4A30-AE42-50D3D0DD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Links>
    <vt:vector size="18" baseType="variant">
      <vt:variant>
        <vt:i4>2949166</vt:i4>
      </vt:variant>
      <vt:variant>
        <vt:i4>6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cp:lastModifiedBy>User 2</cp:lastModifiedBy>
  <cp:revision>2</cp:revision>
  <cp:lastPrinted>2016-09-14T10:24:00Z</cp:lastPrinted>
  <dcterms:created xsi:type="dcterms:W3CDTF">2016-09-20T11:45:00Z</dcterms:created>
  <dcterms:modified xsi:type="dcterms:W3CDTF">2016-09-20T11:45:00Z</dcterms:modified>
</cp:coreProperties>
</file>