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6" w:rsidRP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восстановительной медиации</w:t>
      </w:r>
    </w:p>
    <w:p w:rsidR="00B83916" w:rsidRP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ассоциацией восстановительной медиации</w:t>
      </w:r>
    </w:p>
    <w:p w:rsidR="00B83916" w:rsidRPr="00B83916" w:rsidRDefault="00B83916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</w:t>
      </w:r>
      <w:smartTag w:uri="urn:schemas-microsoft-com:office:smarttags" w:element="metricconverter">
        <w:smartTagPr>
          <w:attr w:name="ProductID" w:val="2009 г"/>
        </w:smartTagPr>
        <w:r w:rsidRPr="00B839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стандарты разработаны в качестве руководства и источника информации для медиаторов,  руководителей 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стандарты медиации призваны способствовать поиску новых  идей  и разнообразию форм организации и проведения медиации при сохранении основных принципов восстановительной медиации и с учетом   региональных условий.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многих странах мира. Восстановительное правосудие - это новый подход к тому, как обществу необходимо реагировать на преступление, и практика, построенная в соответствии с этим подходом. 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 условии добровольного согласия сторон.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Восстановительный подход противостоит подходу, ориентированному на наказание. 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идеи и практики восстановительного правосудия шире, чем реагирование на преступление. Восстановительное правосудие (точнее, восстановительный подход) кроме криминальных ситуаций может применяться в системе общего, профессионального и дополнительного образования, системе социальной защиты, МВД, судебной системе и семейно-бытовой сфере для преодоления негативных  последствий конфликтов.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стандарты восстановительной медиации опираются на имеющиеся международные и зарубежные документы: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Генеральной Ассамблеи ООН 2002/12 «Об основных принципах использования программ восстановительного правосудия в уголовных делах», «Рекомендация № R (99) 19 Комитета Министров Совета Европы государствам – членам Совета Европы, посвященная  медиации в уголовных делах» (принята Комитетом Министров 15 сентября 1999 года на 679-й встрече представителей Комитета), «Рекомендуемые стандарты к программам медиации ровесников, реализуемым в рамках среднеобразовательных учебных заведений», разработанные Ассоциацией по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разрешению конфликтов США, «Национальные стандарты для связанных с судом программ медиации» Центра по разрешению споров и Института судебной администрации, а также другие стандарты медиации. Также были учтены существующие модели медиации: медиация интересов,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трансформативная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медиация,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нарративная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диация.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восстановительной медиации разработаны и приняты Всероссийской Ассоциацией восстановительной медиации.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 и другие практики, в основе которых лежат ценности и принципы восстановительного подхода. </w:t>
      </w:r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стандартов учтен опыт работы по проведению программ восстановительного правосудия в различных регионах России в течение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bookmarkStart w:id="0" w:name="_Toc225314503"/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Понятие восстановительной медиации</w:t>
      </w:r>
      <w:bookmarkEnd w:id="0"/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медиацией обычно понимается процесс, в рамках которого участники с помощью беспристрастной третьей стороны (медиатора) разрешают конфликт. </w:t>
      </w: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 о заглаживании причиненного вреда), возникших в результате конфликтных или криминальных ситуаций.</w:t>
      </w:r>
    </w:p>
    <w:p w:rsid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</w:t>
      </w:r>
      <w:bookmarkStart w:id="1" w:name="_Toc22531450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 сторон с участием медиатора.</w:t>
      </w:r>
    </w:p>
    <w:p w:rsid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Основные принципы восстановительной медиации</w:t>
      </w:r>
      <w:bookmarkEnd w:id="1"/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добровольность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сторон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ее начала, так и в ходе самой медиации.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информированность сторон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нейтральность</w:t>
      </w: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медиатора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в равной степени поддерживает стороны и их стремление в разрешении конфликта. Е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медиации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Медиатор, передает информацию о результатах медиации в структуру, направившую дело на медиацию.  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Медиатор может вести записи и составлять отчеты для обсуждения в кругу медиаторов и кураторов служб примирения. При публикации  имена участников должны быть изменены.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ответственность сторон  и медиатора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 отвечает за безопасность 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советовать сторонам  принять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заглаживание вреда обидчиком</w:t>
      </w:r>
    </w:p>
    <w:p w:rsidR="00B83916" w:rsidRPr="00B83916" w:rsidRDefault="00B83916" w:rsidP="00B83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где есть обидчик и жертва, ответственность обидчика состоит в заглажива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вреда, причиненного жертве.</w:t>
      </w:r>
    </w:p>
    <w:p w:rsidR="00B83916" w:rsidRP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самостоятельность служб примирения </w:t>
      </w:r>
    </w:p>
    <w:p w:rsid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самостоятельна в выборе форм деятельности и организации  процесса медиации.</w:t>
      </w:r>
      <w:bookmarkStart w:id="2" w:name="_Toc225314505"/>
    </w:p>
    <w:p w:rsid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Процесс и результат медиации</w:t>
      </w:r>
      <w:bookmarkEnd w:id="2"/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медиация ориентирована на процесс коммуникации, она направлена, в первую очередь, 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  <w:bookmarkStart w:id="3" w:name="_Toc224872346"/>
      <w:bookmarkStart w:id="4" w:name="_Toc225314506"/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</w:t>
      </w: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еятельность служб примирения</w:t>
      </w:r>
      <w:bookmarkEnd w:id="3"/>
      <w:bookmarkEnd w:id="4"/>
    </w:p>
    <w:p w:rsidR="00B83916" w:rsidRPr="00B83916" w:rsidRDefault="00B83916" w:rsidP="00B8391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восстановительной медиации могут осуществляться в службах примирения.</w:t>
      </w:r>
    </w:p>
    <w:p w:rsidR="00B83916" w:rsidRPr="00B83916" w:rsidRDefault="00B83916" w:rsidP="00B83916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надведомственный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(службы при муниципалитетах,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  или территориальный характер.</w:t>
      </w:r>
    </w:p>
    <w:p w:rsidR="00B83916" w:rsidRP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Медиаторы, руководители служб  и кураторы должны пройти специальную подготовку.</w:t>
      </w:r>
    </w:p>
    <w:p w:rsidR="00B83916" w:rsidRP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 </w:t>
      </w:r>
    </w:p>
    <w:p w:rsidR="00B83916" w:rsidRP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ведет мониторинг и собирает статистику по поступившим запросам и проведенным медиациям.</w:t>
      </w:r>
    </w:p>
    <w:p w:rsid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примирения должны обладать достаточной самостоятельностью при испол</w:t>
      </w:r>
      <w:bookmarkStart w:id="5" w:name="_Toc2253145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своих функций.</w:t>
      </w:r>
    </w:p>
    <w:p w:rsid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Особенности деятельности служб примирения в рамках органов и  учреждений системы профилактики правонарушений и безнадзорности несовершеннолетних.</w:t>
      </w:r>
      <w:bookmarkEnd w:id="5"/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служба примирения</w:t>
      </w: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разработать </w:t>
      </w: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согласованию с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служба может осуществлять мониторинг реализации программ медиации на территории муниципального образования.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(муниципальной) службе примирения</w:t>
      </w: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медиаторами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прохождения специальной подготовки по медиации) могут быть: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сотрудники данного учреждения;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взрослые (студенты, сотрудники общественной организации и т.д.) 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территориальной службы примирения могут вести работу в следующих направлениях:</w:t>
      </w:r>
    </w:p>
    <w:p w:rsidR="00B83916" w:rsidRPr="00B83916" w:rsidRDefault="00B83916" w:rsidP="00B8391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медиацию по конфликтным и криминальным делам из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судов, школ, по обращению граждан.</w:t>
      </w:r>
    </w:p>
    <w:p w:rsidR="00B83916" w:rsidRPr="00B83916" w:rsidRDefault="00B83916" w:rsidP="00B8391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методическое сопровождение деятельности служб примирения на территории.</w:t>
      </w:r>
    </w:p>
    <w:p w:rsidR="00B83916" w:rsidRPr="00B83916" w:rsidRDefault="00B83916" w:rsidP="00B8391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подготовку медиаторов и кураторов служб примирения.</w:t>
      </w:r>
    </w:p>
    <w:p w:rsidR="00B83916" w:rsidRPr="00B83916" w:rsidRDefault="00B83916" w:rsidP="00B83916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и анализ деятельности служб примирения на территории.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Методисты 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службы примирения</w:t>
      </w: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должны иметь 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</w:t>
      </w:r>
      <w:proofErr w:type="spellStart"/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супервизию</w:t>
      </w:r>
      <w:proofErr w:type="spellEnd"/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консультирование,  давать экспертную оценку.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примирения в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(муниципальной) службе примирения</w:t>
      </w: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проводиться между несовершеннолетними, несовершеннолетни</w:t>
      </w:r>
      <w:proofErr w:type="gramStart"/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м(</w:t>
      </w:r>
      <w:proofErr w:type="gramEnd"/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и) и взрослым(и), между взрослыми в ситуации определения  дальнейшей судьбы несовершеннолетнего.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 участвовать в  программе. </w:t>
      </w:r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вынесении решения о дальней</w:t>
      </w:r>
      <w:bookmarkStart w:id="6" w:name="_Toc225257929"/>
      <w:bookmarkStart w:id="7" w:name="_Toc225314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судьбе участников программы</w:t>
      </w:r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Особенности службы примирения в системе образования</w:t>
      </w:r>
      <w:bookmarkEnd w:id="6"/>
      <w:bookmarkEnd w:id="7"/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 программы восстановительной медиации могут осуществляться на базе общеобразовательных учреждений всех типов (7 и 8 видов – в исключительных случаях), учреждений дополнительного образования, учреждений среднего профессионального образования, вузов.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школьную службу примирения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(ШСП) обязательно входят учащиеся-медиаторы и взрослый куратор.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школьных службах примирения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медиаторами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прохождения специальной подготовки по медиации) могут быть: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учащиеся;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педагогические работники образовательного учреждения;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совместное ведение медиации взрослым и ребенком.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Куратором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Участниками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Допускается, чтобы стороны конфликта были направлены </w:t>
      </w: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администратором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должен получить согласие от родителей медиаторов-школьников на их участие в работе службы примирения.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примирения должна разработать </w:t>
      </w:r>
      <w:r w:rsidRPr="00B839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конфликта стороне нанесён материальный ущерб, то присутствие взрослого на встрече в качестве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соведущего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службы примирения могут создаваться в общежитиях, спецшколах и так далее.</w:t>
      </w:r>
      <w:bookmarkStart w:id="8" w:name="_Toc225314509"/>
    </w:p>
    <w:p w:rsid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lang w:eastAsia="ru-RU"/>
        </w:rPr>
        <w:t>Особенности  служб, проводящих медиацию по уголовным делам, находящимся в судебном производстве</w:t>
      </w:r>
      <w:r w:rsidRPr="00B83916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  <w:vertAlign w:val="superscript"/>
          <w:lang w:eastAsia="ru-RU"/>
        </w:rPr>
        <w:footnoteReference w:id="1"/>
      </w:r>
      <w:bookmarkEnd w:id="8"/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службы медиации по уголовным делам, находящимся в судебном производстве, осуществляется на основании документов, легитимирующих ее взаимодействие с судом (это могут быть законы, программы взаимодействия с судом и др.) и не противоречащих российскому законодательству. В них указываются правовые и организационные основы взаимодействия служб примирения с судами, в частности: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механизм передачи на медиацию информации о криминальных ситуациях;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последствия медиации;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категории случаев, передаваемых на медиацию.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того, что в российском уголовном и уголовно-процессуальном законодательстве отсутствует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(понятия, имеющиеся в отечественном законодательстве).</w:t>
      </w:r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проведение систематических встреч сотрудников служб, проводящих медиацию, с судьями, а также другими структурами и специалистами, связанными с медиацией, для уточнения механизмов взаимодействия, информационно-правовой базы и обсуждения новых возможностей проведения медиации на различных стадиях уголовного судопроизводства.</w:t>
      </w:r>
      <w:bookmarkStart w:id="9" w:name="_Toc225314510"/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E82" w:rsidRDefault="00330E82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lastRenderedPageBreak/>
        <w:t>Особенности медиации по уголовным делам</w:t>
      </w:r>
      <w:bookmarkEnd w:id="9"/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медиации по уголовным делам состоит в том, что центральным ее пунктом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широкий спектр восстановительных действий.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исполнения наказания. В зависимости от категории преступления и момента проведения медиации, в результате которой достигнуто соглашение о примирении и заглаживании вреда, предусматриваются разные юридические последствия.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Отправной точкой для проведения медиации должно служить признание обвиняемым основных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разбирательстве в качестве доказательства признания вины.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сомневается в возможности обеспечения безопасности участников.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проводится беспристрастно.  Это означает, что медиатор не принимает чью-либо позицию,  но стремится помочь сторонам активно участвовать в процессе медиации, чтобы они извлекли из нее пользу для себя.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правонарушения. Это означает, что стороны для него «не равны» в том смысле, что обязанности по заглаживанию вреда возлагаются на правонарушителя. С другой стороны, требования пострадавших к правонарушителю должны быть ограничены в случае их несоразмерности тяжести совершенного деяния.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медиации должна сопровождаться соблюдением правовых гарантий. Медиация носит исключительно добровольный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потерпевшего, так и для обвиняемого.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например, прекращение уголовного дела за примирением сторон. Эта возможность не должна приводить к тому, что медиатор  дает гарантии по поводу того или иного исхода дела.  Разрешение уголовно-правового конфликта является полномочием официальных органов, медиация в уголовном процессе обеспечивает участие сторон в решении проблем, возникших в связи с преступлением, и вопросов о заглаживании вреда, но окончательное решение по делу принимает суд (только в делах частного обвинения суд обязан прекратить дело в случае примирения сторон).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медиации важно выявить и пригласить к участию не только официально признанного потерпевшего, но и других лиц, фактически пострадавших в результате преступления.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медиации,  передача случая из суда на медиацию должна осуществляться как можно 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раньше  (до назначения дела к слушанию) в целях обеспечения наилучших условий для проведения всех необходимых этапов медиации до на</w:t>
      </w:r>
      <w:r w:rsidR="00330E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 судебного разбирательства.</w:t>
      </w:r>
      <w:bookmarkStart w:id="10" w:name="_GoBack"/>
      <w:bookmarkEnd w:id="10"/>
      <w:proofErr w:type="gramEnd"/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моменту начала судебного разбирательства медиация не завершена, в суд передается информация о той стадии, на которой находится процесс.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достижения соглашения между сторонами, по результатам медиации заключается примирительный договор. В ходе судебного заседания стороны ходатайствуют о его приобщении к материалам дела. </w:t>
      </w:r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принципом конфиденциальности медиатор может передавать в суд информацию только о результатах медиации. Суду должна быть предоставлена полная информация об организации, проводящей медиацию. Суд вправе исследовать  мотивы, послужившие основанием для примирения сторон, для исключения давления на потерпевшего со стороны заинтересованных лиц.</w:t>
      </w:r>
      <w:bookmarkStart w:id="11" w:name="_Toc224872350"/>
      <w:bookmarkStart w:id="12" w:name="_Toc225314511"/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  <w:lang w:eastAsia="ru-RU"/>
        </w:rPr>
        <w:t>Особенности медиации по уголовным делам в отношении несовершеннолетних</w:t>
      </w:r>
      <w:bookmarkEnd w:id="11"/>
      <w:bookmarkEnd w:id="12"/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Важно рассматривать медиацию с точки зрения  лучшего обеспечения интересов ребенка (в соответствии с Конвенцией ООН о правах  ребенка и Европейской конвенцией о правах детей).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медиация встроена в правоприменительную практику в отношении несовершеннолетних, медиатор осуществляет свою деятельность во взаимодействии со специалистами социальных и психологических служб.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медиатор изучил социально-психологические аспекты личности правонарушителя, его социальной ситуации и окружения, предоставленные в отчетах других служб.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медиации предоставляется в суд вместе с отчетом социального работника или педагога-психолога. Допускается, что это может быть единый документ.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последствия медиации в отношении несовершеннолетних правонарушителей дополняются (по сравнению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 возможностью использования норм, касающихся применения принудительных мер воспитательного воздействия.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 обязан учитывать юридические особенности, связанные с несовершеннолетием участников медиации. В частности, медиатор приглашает к участию или заручается согласием на проведение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передаче дела на медиацию необходимо учитывать обстоятельства, ставящие стороны в особенное (неравное) положение. Это может происходить из-за  явного несоответствия возраста, зрелости и интеллектуальных способностей сторон. В этом случае  медиатору необходимо создать условия для полноценного участия в медиации  данных лиц, либо принять решение о введении ограничений.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медиации криминальных конфликтов с участием несовершеннолетних для процесса медиации приобретает особую значимость вопрос о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воспитательном эффекте и о том, «что нужно сделать, чтобы подобного не повторилось».</w:t>
      </w:r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Медиатор, помимо наличия общей подготовки по медиации, должен быть компетентен в юридических вопросах в отношении той категории случаев, с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работает.</w:t>
      </w:r>
      <w:bookmarkStart w:id="13" w:name="_Toc225314512"/>
    </w:p>
    <w:p w:rsid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 и повышение квалификации медиаторов, тренеров и кураторов.</w:t>
      </w:r>
      <w:bookmarkEnd w:id="13"/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 не обязательно должен иметь специальное образование (педагога, психолога и т п.), но обязательно должен пройти подготовку в качестве медиатора.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подготовки взрослых медиаторов должны включать в себя: </w:t>
      </w:r>
    </w:p>
    <w:p w:rsidR="00B83916" w:rsidRPr="00B83916" w:rsidRDefault="00B83916" w:rsidP="00B83916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обучение медиации, включая специфику восстановительной медиации и знание настоящих стандартов.</w:t>
      </w:r>
    </w:p>
    <w:p w:rsidR="00B83916" w:rsidRPr="00B83916" w:rsidRDefault="00B83916" w:rsidP="00B83916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по освоению основных навыков медиации;</w:t>
      </w:r>
    </w:p>
    <w:p w:rsidR="00B83916" w:rsidRPr="00B83916" w:rsidRDefault="00B83916" w:rsidP="00B83916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проведение серии медиаций и </w:t>
      </w:r>
      <w:proofErr w:type="gram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последующую</w:t>
      </w:r>
      <w:proofErr w:type="gram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супервизию</w:t>
      </w:r>
      <w:proofErr w:type="spellEnd"/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более опытными медиаторами или в кругу других медиаторов, а также написание отчетов по проведенным медиациям. </w:t>
      </w: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подготовки медиаторов службы медиации могут  разрабатывать самостоятельно.</w:t>
      </w:r>
    </w:p>
    <w:p w:rsidR="00B83916" w:rsidRP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едиатор должен знать специфику работы с </w:t>
      </w: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обидчиками и пострадавшими в той области, в которой он работает.</w:t>
      </w:r>
    </w:p>
    <w:p w:rsidR="00B83916" w:rsidRP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медиации должен быть практикующим медиатором</w:t>
      </w:r>
    </w:p>
    <w:p w:rsid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службы должен пройти обучение в качестве медиатора.  </w:t>
      </w:r>
      <w:bookmarkStart w:id="14" w:name="_Toc225314513"/>
    </w:p>
    <w:p w:rsidR="00B83916" w:rsidRDefault="00B83916" w:rsidP="00B839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16" w:rsidRPr="00B83916" w:rsidRDefault="00B83916" w:rsidP="00B8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839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аспространение восстановительной медиации в обществе</w:t>
      </w:r>
      <w:bookmarkEnd w:id="14"/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стремиться к организации и развитию сообществ восстановительной медиации. 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восстановительной медиации способствует расширению возможностей использования восстановительного способа реагирования на конфликтные и криминальные ситуации и тем самым содействует укреплению позитивных социальных связей в обществе.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продвижения стандартов восстановительной медиации рекомендуется: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методическую и нормативно-правовую базу.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обучение ведущих и координаторов программ восстановительной медиации.</w:t>
      </w:r>
    </w:p>
    <w:p w:rsidR="00B83916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49" w:rsidRPr="00B83916" w:rsidRDefault="00B83916" w:rsidP="00B8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стремиться к внедрению восстановительной медиации в деятельность различных ведомств,  в различные сферы общественной жизни.</w:t>
      </w:r>
    </w:p>
    <w:sectPr w:rsidR="00016C49" w:rsidRPr="00B83916" w:rsidSect="00B8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C4" w:rsidRDefault="00625EC4" w:rsidP="00B83916">
      <w:pPr>
        <w:spacing w:after="0" w:line="240" w:lineRule="auto"/>
      </w:pPr>
      <w:r>
        <w:separator/>
      </w:r>
    </w:p>
  </w:endnote>
  <w:endnote w:type="continuationSeparator" w:id="0">
    <w:p w:rsidR="00625EC4" w:rsidRDefault="00625EC4" w:rsidP="00B8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C4" w:rsidRDefault="00625EC4" w:rsidP="00B83916">
      <w:pPr>
        <w:spacing w:after="0" w:line="240" w:lineRule="auto"/>
      </w:pPr>
      <w:r>
        <w:separator/>
      </w:r>
    </w:p>
  </w:footnote>
  <w:footnote w:type="continuationSeparator" w:id="0">
    <w:p w:rsidR="00625EC4" w:rsidRDefault="00625EC4" w:rsidP="00B83916">
      <w:pPr>
        <w:spacing w:after="0" w:line="240" w:lineRule="auto"/>
      </w:pPr>
      <w:r>
        <w:continuationSeparator/>
      </w:r>
    </w:p>
  </w:footnote>
  <w:footnote w:id="1">
    <w:p w:rsidR="00B83916" w:rsidRPr="001D2BCB" w:rsidRDefault="00B83916" w:rsidP="00B83916">
      <w:pPr>
        <w:jc w:val="both"/>
        <w:rPr>
          <w:sz w:val="20"/>
          <w:szCs w:val="20"/>
        </w:rPr>
      </w:pPr>
      <w:r w:rsidRPr="001D2BCB">
        <w:rPr>
          <w:rStyle w:val="a5"/>
          <w:sz w:val="20"/>
          <w:szCs w:val="20"/>
        </w:rPr>
        <w:footnoteRef/>
      </w:r>
      <w:r w:rsidRPr="001D2BCB">
        <w:rPr>
          <w:sz w:val="20"/>
          <w:szCs w:val="20"/>
        </w:rPr>
        <w:t xml:space="preserve"> Положения настоящего раздела могут применяться в качестве основы при использовании медиации на стадии предварительного расследования, а также в мировой юстиции при рассмотрении не только уголовных, но и гражданских и </w:t>
      </w:r>
      <w:r>
        <w:rPr>
          <w:sz w:val="20"/>
          <w:szCs w:val="20"/>
        </w:rPr>
        <w:t xml:space="preserve">некоторых </w:t>
      </w:r>
      <w:r w:rsidRPr="001D2BCB">
        <w:rPr>
          <w:sz w:val="20"/>
          <w:szCs w:val="20"/>
        </w:rPr>
        <w:t>административных дел.</w:t>
      </w:r>
    </w:p>
    <w:p w:rsidR="00B83916" w:rsidRPr="001D2BCB" w:rsidRDefault="00B83916" w:rsidP="00B83916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AD5"/>
    <w:multiLevelType w:val="hybridMultilevel"/>
    <w:tmpl w:val="C27CBE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F593EF6"/>
    <w:multiLevelType w:val="hybridMultilevel"/>
    <w:tmpl w:val="64325B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16C49"/>
    <w:rsid w:val="00330E82"/>
    <w:rsid w:val="00515E28"/>
    <w:rsid w:val="00625EC4"/>
    <w:rsid w:val="00B83916"/>
    <w:rsid w:val="00C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83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83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8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83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83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400F-805B-4143-96E7-B1E6CFBD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3659</Words>
  <Characters>20861</Characters>
  <Application>Microsoft Office Word</Application>
  <DocSecurity>0</DocSecurity>
  <Lines>173</Lines>
  <Paragraphs>48</Paragraphs>
  <ScaleCrop>false</ScaleCrop>
  <Company>Home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2022-11-28T15:01:00Z</dcterms:created>
  <dcterms:modified xsi:type="dcterms:W3CDTF">2022-11-30T10:43:00Z</dcterms:modified>
</cp:coreProperties>
</file>