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82" w:rsidRDefault="002B4E73" w:rsidP="005E568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8A01BD" wp14:editId="0C71836F">
            <wp:extent cx="2419350" cy="1807845"/>
            <wp:effectExtent l="0" t="0" r="0" b="1905"/>
            <wp:docPr id="17" name="Рисунок 17" descr="http://www.50klspb.caduk.ru/images/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0klspb.caduk.ru/images/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73" w:rsidRPr="00543304" w:rsidRDefault="002B4E73" w:rsidP="005E568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E5682" w:rsidRPr="00162090" w:rsidRDefault="005E5682" w:rsidP="001620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20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1.</w:t>
      </w:r>
      <w:r w:rsidR="001620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62090">
        <w:rPr>
          <w:rFonts w:ascii="Times New Roman" w:hAnsi="Times New Roman" w:cs="Times New Roman"/>
          <w:color w:val="000000"/>
          <w:shd w:val="clear" w:color="auto" w:fill="FFFFFF"/>
        </w:rPr>
        <w:t>Резиновая груша (продается в аптеке). Выберите маленькую грушу.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</w:p>
    <w:p w:rsidR="00162090" w:rsidRDefault="00162090" w:rsidP="004222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28650" cy="628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принцов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90" w:rsidRPr="00543304" w:rsidRDefault="00162090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E5682" w:rsidRPr="0042221F" w:rsidRDefault="005E5682" w:rsidP="001620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90">
        <w:rPr>
          <w:rFonts w:ascii="Times New Roman" w:hAnsi="Times New Roman" w:cs="Times New Roman"/>
          <w:color w:val="000000"/>
          <w:shd w:val="clear" w:color="auto" w:fill="FFFFFF"/>
        </w:rPr>
        <w:t>2.Разминание пластилина. 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 чем мягкий импортный.</w:t>
      </w:r>
    </w:p>
    <w:p w:rsidR="0042221F" w:rsidRDefault="0042221F" w:rsidP="0042221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38425" cy="1573184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мнем пластилли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38" cy="157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1F" w:rsidRPr="0042221F" w:rsidRDefault="0042221F" w:rsidP="004222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E5682" w:rsidRPr="0042221F" w:rsidRDefault="005E5682" w:rsidP="001620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90">
        <w:rPr>
          <w:rFonts w:ascii="Times New Roman" w:hAnsi="Times New Roman" w:cs="Times New Roman"/>
          <w:color w:val="000000"/>
          <w:shd w:val="clear" w:color="auto" w:fill="FFFFFF"/>
        </w:rPr>
        <w:t>3.Игра с изюмом – 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</w:p>
    <w:p w:rsidR="0042221F" w:rsidRPr="0042221F" w:rsidRDefault="00C569C8" w:rsidP="00C569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90775" cy="1440314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 изюмо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96" cy="144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82" w:rsidRPr="00C569C8" w:rsidRDefault="005E5682" w:rsidP="001620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90">
        <w:rPr>
          <w:rFonts w:ascii="Times New Roman" w:hAnsi="Times New Roman" w:cs="Times New Roman"/>
          <w:color w:val="000000"/>
          <w:shd w:val="clear" w:color="auto" w:fill="FFFFFF"/>
        </w:rPr>
        <w:t xml:space="preserve">4.Нанизывание колец на стержень пирамидки (развитие соотносящих движений рук). 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</w:t>
      </w:r>
      <w:r w:rsidRPr="0016209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большого к самому маленькому последовательно, то Вам нужна пирамидка с кольцами одного цвета!</w:t>
      </w:r>
    </w:p>
    <w:p w:rsidR="00C569C8" w:rsidRPr="00C569C8" w:rsidRDefault="00C569C8" w:rsidP="00C569C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6598" cy="16067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пирамид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52" cy="161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82" w:rsidRPr="00162090" w:rsidRDefault="005E5682" w:rsidP="001620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90">
        <w:rPr>
          <w:rFonts w:ascii="Times New Roman" w:hAnsi="Times New Roman" w:cs="Times New Roman"/>
          <w:color w:val="000000"/>
          <w:shd w:val="clear" w:color="auto" w:fill="FFFFFF"/>
        </w:rPr>
        <w:t>5.Упражнения с бумагой:</w:t>
      </w: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>1) мять – развитие силы рук (после этого получится «шарик», который можно бросать в корзину с расстояния),</w:t>
      </w: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543304">
        <w:rPr>
          <w:rFonts w:ascii="Times New Roman" w:hAnsi="Times New Roman" w:cs="Times New Roman"/>
          <w:color w:val="000000"/>
          <w:shd w:val="clear" w:color="auto" w:fill="FFFFFF"/>
        </w:rPr>
        <w:t>полосочки</w:t>
      </w:r>
      <w:proofErr w:type="spellEnd"/>
      <w:r w:rsidRPr="00543304">
        <w:rPr>
          <w:rFonts w:ascii="Times New Roman" w:hAnsi="Times New Roman" w:cs="Times New Roman"/>
          <w:color w:val="000000"/>
          <w:shd w:val="clear" w:color="auto" w:fill="FFFFFF"/>
        </w:rPr>
        <w:t>. Эти полоски мы складываем в коробочку и делаем «дождик», высыпая наши полоски из коробки.</w:t>
      </w: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>Важные советы:</w:t>
      </w: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>-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>-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>- Можно давать для этого упражнения старые рулоны обоев.</w:t>
      </w:r>
    </w:p>
    <w:p w:rsidR="005E5682" w:rsidRPr="00543304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3304">
        <w:rPr>
          <w:rFonts w:ascii="Times New Roman" w:hAnsi="Times New Roman" w:cs="Times New Roman"/>
          <w:color w:val="000000"/>
          <w:shd w:val="clear" w:color="auto" w:fill="FFFFFF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</w:p>
    <w:p w:rsidR="002E5E62" w:rsidRPr="00543304" w:rsidRDefault="002E5E6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30375" cy="168592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мять бумагу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20" cy="168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38425" cy="167351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вать бумаг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70" cy="16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82" w:rsidRPr="00DC72BE" w:rsidRDefault="005E5682" w:rsidP="00162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90">
        <w:rPr>
          <w:rFonts w:ascii="Times New Roman" w:hAnsi="Times New Roman" w:cs="Times New Roman"/>
          <w:color w:val="000000"/>
          <w:shd w:val="clear" w:color="auto" w:fill="FFFFFF"/>
        </w:rPr>
        <w:t>6. Вдавливание мелких предметов в пластилин (бусины, семена, ракушки, мелкие камушки). 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</w:p>
    <w:p w:rsidR="00DC72BE" w:rsidRPr="00162090" w:rsidRDefault="00DC72BE" w:rsidP="00DC7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774741" cy="1847850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ёж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015" cy="185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66858" cy="185007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лас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274" cy="18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A1" w:rsidRPr="00162090" w:rsidRDefault="00AD09A1" w:rsidP="00162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90">
        <w:rPr>
          <w:rFonts w:ascii="Times New Roman" w:hAnsi="Times New Roman" w:cs="Times New Roman"/>
          <w:color w:val="000000"/>
          <w:shd w:val="clear" w:color="auto" w:fill="FFFFFF"/>
        </w:rPr>
        <w:t>7. Сортировка мелких предметов – очень важно, чтобы малыш это делал либо щепотью (тремя пальчиками), либо способом «пинцетного захвата», то есть захватывал двумя пальчиками – большим и указательным. 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</w:t>
      </w:r>
      <w:proofErr w:type="gramStart"/>
      <w:r w:rsidRPr="00AD09A1">
        <w:rPr>
          <w:rFonts w:ascii="Times New Roman" w:hAnsi="Times New Roman" w:cs="Times New Roman"/>
          <w:color w:val="000000"/>
          <w:shd w:val="clear" w:color="auto" w:fill="FFFFFF"/>
        </w:rPr>
        <w:t>( если</w:t>
      </w:r>
      <w:proofErr w:type="gramEnd"/>
      <w:r w:rsidRPr="00AD09A1">
        <w:rPr>
          <w:rFonts w:ascii="Times New Roman" w:hAnsi="Times New Roman" w:cs="Times New Roman"/>
          <w:color w:val="000000"/>
          <w:shd w:val="clear" w:color="auto" w:fill="FFFFFF"/>
        </w:rPr>
        <w:t xml:space="preserve">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C222FE" w:rsidRPr="00AD09A1" w:rsidRDefault="00C222FE" w:rsidP="00DC4C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44315" cy="1362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крупы вместе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886" cy="13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Или одна кукла любит макароны, а другая фасоль. Нужно дать каждой то, что она любит.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Сортировка мелких предметов очень важна на третьем году жизни ребенка.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6" name="Рисунок 16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8. Пересыпание. Пересыпайте с помощью воронки, совка, ложки разные сыпучие вещества из одной посуды в другую. Можно пересыпать песок, крупу, горох, чечевицу).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AD09A1" w:rsidRDefault="00DC4C89" w:rsidP="00FB26D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695212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ересыпание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67" cy="17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89" w:rsidRPr="00AD09A1" w:rsidRDefault="00DC4C89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54940" cy="154940"/>
            <wp:effectExtent l="0" t="0" r="0" b="0"/>
            <wp:docPr id="15" name="Рисунок 15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9. Использование столовых приборов – ложки, вилки. Умение самостоятельно есть ложкой, вилкой, пить из чашки – это тоже очень важная составляющая развития малыша и развития мелкой моторики.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4" name="Рисунок 14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10. Разворачивание завернутого в бумагу предмета – сюрприза – «Что там?» 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3" name="Рисунок 13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11. Наполнение бутылки мелкими предметами. В пластиковую бутылку можно опускать фасоль, камешки, шарики.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Чтобы это упражнение было результативным, покажите малышу как правильно его выполнять: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 xml:space="preserve">- Захватывать мелкие предметы или </w:t>
      </w:r>
      <w:proofErr w:type="gramStart"/>
      <w:r w:rsidRPr="00AD09A1">
        <w:rPr>
          <w:rFonts w:ascii="Times New Roman" w:hAnsi="Times New Roman" w:cs="Times New Roman"/>
          <w:color w:val="000000"/>
          <w:shd w:val="clear" w:color="auto" w:fill="FFFFFF"/>
        </w:rPr>
        <w:t>щепотью</w:t>
      </w:r>
      <w:proofErr w:type="gramEnd"/>
      <w:r w:rsidRPr="00AD09A1">
        <w:rPr>
          <w:rFonts w:ascii="Times New Roman" w:hAnsi="Times New Roman" w:cs="Times New Roman"/>
          <w:color w:val="000000"/>
          <w:shd w:val="clear" w:color="auto" w:fill="FFFFFF"/>
        </w:rPr>
        <w:t xml:space="preserve"> или двумя пальцами (большим и указательным) – просто покажите, как Вы захватываете предмет.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- В конце закройте бутылку крышкой и погремите получившейся погремушкой.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2" name="Рисунок 12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12. Конструкторы. 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</w:p>
    <w:p w:rsidR="00E44A32" w:rsidRPr="00AD09A1" w:rsidRDefault="00E44A32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1" name="Рисунок 11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13. Наматывание. 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0" name="Рисунок 10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14. Нанизывание на шнурок бусин с большими отверстиями. 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нанизывают на шнурок.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9" name="Рисунок 9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15. Перелистывать страницы книги по одной. Это упражнение доступно ребенку с года. Для этого страницы первой книги должны быть плотными, из картона.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8" name="Рисунок 8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16. Игры – шнуровки (</w:t>
      </w:r>
      <w:proofErr w:type="spellStart"/>
      <w:r w:rsidRPr="00AD09A1">
        <w:rPr>
          <w:rFonts w:ascii="Times New Roman" w:hAnsi="Times New Roman" w:cs="Times New Roman"/>
          <w:color w:val="000000"/>
          <w:shd w:val="clear" w:color="auto" w:fill="FFFFFF"/>
        </w:rPr>
        <w:t>пришнуровать</w:t>
      </w:r>
      <w:proofErr w:type="spellEnd"/>
      <w:r w:rsidRPr="00AD09A1">
        <w:rPr>
          <w:rFonts w:ascii="Times New Roman" w:hAnsi="Times New Roman" w:cs="Times New Roman"/>
          <w:color w:val="000000"/>
          <w:shd w:val="clear" w:color="auto" w:fill="FFFFFF"/>
        </w:rPr>
        <w:t xml:space="preserve"> яблоко к спине ежика, детали одежды и другие сюжетные шнуровки). Но 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7" name="Рисунок 7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17. 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 xml:space="preserve"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малыш тренируется делать это в жизни в быту.</w:t>
      </w:r>
      <w:r w:rsidR="00E44A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Ситуация, когда у ребенка на одежде и обуви в течение всего дошкольного возраста только липучки, приводит к тому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color w:val="000000"/>
          <w:shd w:val="clear" w:color="auto" w:fill="FFFFFF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6" name="Рисунок 6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18. Волчки. 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5" name="Рисунок 5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19. Открывать и закрывать баночки (раскручивать и закручивать крышки) 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4" name="Рисунок 4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20. Выкладывать фигуры из палочек, из разных видов мозаики.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3" name="Рисунок 3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21. Прокатывание шариков. 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2" name="Рисунок 2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22. Катание карандаша между ладошками. 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AD09A1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E5682" w:rsidRPr="00AD09A1" w:rsidRDefault="00AD09A1" w:rsidP="005E5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D0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" name="Рисунок 1" descr="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9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D09A1">
        <w:rPr>
          <w:rFonts w:ascii="Times New Roman" w:hAnsi="Times New Roman" w:cs="Times New Roman"/>
          <w:color w:val="000000"/>
          <w:shd w:val="clear" w:color="auto" w:fill="FFFFFF"/>
        </w:rPr>
        <w:t>23. Пальчиковые народные игры</w:t>
      </w:r>
    </w:p>
    <w:p w:rsidR="005E5682" w:rsidRDefault="005E5682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 w:type="page"/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lastRenderedPageBreak/>
        <w:t>ТОП-10 самых простых пальчиковых игр, которые развлекут ребенка в пробке, очереди или дороге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Пальчиковых игр быть много не может. Играть в них лучше каждый день. Но чтобы сохранить интерес ребенка – их нужно обновлять. А потом можно возвращаться к уже позабытым.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 xml:space="preserve">Их удобно использовать не только в стоящей машине. В любой момент – когда надо развлечь ребенка при вынужденном ожидании. А кроме этого – они отлично подходят в момент сидения за столом. В них можно играть до еды или после (прямо, как прием таблетки:), как полезное развлечение до, </w:t>
      </w:r>
      <w:proofErr w:type="gramStart"/>
      <w:r>
        <w:rPr>
          <w:rFonts w:ascii="Georgia" w:hAnsi="Georgia"/>
          <w:color w:val="000000"/>
          <w:shd w:val="clear" w:color="auto" w:fill="FFFFFF"/>
        </w:rPr>
        <w:t>во время</w:t>
      </w:r>
      <w:proofErr w:type="gramEnd"/>
      <w:r>
        <w:rPr>
          <w:rFonts w:ascii="Georgia" w:hAnsi="Georgia"/>
          <w:color w:val="000000"/>
          <w:shd w:val="clear" w:color="auto" w:fill="FFFFFF"/>
        </w:rPr>
        <w:t>, после рисования, лепки и т.д. Это может стать полезной и веселой традицией – поели и сразу после этого поиграли.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ФОНАРИКИ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Фонарики зажглись!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  <w:shd w:val="clear" w:color="auto" w:fill="FFFFFF"/>
        </w:rPr>
        <w:t>( сжатые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в кулак пальцы резко и одновременно на двух руках разжимаются)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Фонарики погасли!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(пальцы сжимаются в кулак)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  <w:shd w:val="clear" w:color="auto" w:fill="FFFFFF"/>
        </w:rPr>
        <w:t>Усложненый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вариант – поочередно сжимать и разжимать пальцы рук (например – левая рука в кулаке, в этот момент правая – с разжатыми пальцами) под следующий стишок: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Мы фонарики зажжем,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А потом гулять пойдем!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Вот фонарики сияют,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Нам дорогу освещают!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КОШЕЧКА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Две руки одновременно сжать в кулаки и поставить на стол (коленки), затем одновременно пальчики выпрямить и прижать к столу ладони. Повторить 3-5 раз.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Кулачок -ладошка.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Я иду, как кошка.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Усложненный вариант – левая в кулачке, правая - ладошкой. И меняем.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МЕСИМ ТЕСТО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Тесто мнем, мнем, мнем!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Тесто жмем, жмем, жмем!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(очень энергично сжимаем руки в кулаки и разжимаем – одновременно на двух руках или поочередно)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Пироги мы испечем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(делаем движения, как будто лепим снежки)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ПЕЧЕМ БЛИНЫ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Касаемся поверхности стола попеременно ладонью и тыльной стороной руки. Если нет стола – подойдут и коленки. Можно делать двумя руками одновременно, а можно поочередно – например, если левая касается тыльной стороной, то правая – ладошкой.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Мама нам печет блины,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Очень вкусные они.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Встали мы сегодня рано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(потягиваемся)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И едим их со сметаной.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(подносим сложенные «щепотью» пальцы ко рту, имитируя еду)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ЗАГОТАВЛИВАЕМ КАПУСТУ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Мы капусту рубим, рубим!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(прямыми напряженными ладонями имитируем движение топора – вверх и вниз)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Мы капусту режем, режем!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(энергичные движения прямыми ладонями вперед-назад)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Мы капусту солим, солим!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(пальцы собрали «щепотью» и «солим»)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lastRenderedPageBreak/>
        <w:t>Мы капусту жмем, жмем!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(энергично сжимаем пальцы в кулаки – одновременно на двух руках или поочередно)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Мы морковку трем, трем!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(рука в кулаке – «морковка» ритмично движется вверх и вниз по ладони другой руки. Потом меняем руки)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МОЕМ РУКИ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Ах, вода, вода, вода!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Будем чистыми всегда!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(энергично потираем ладошку о ладошку)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Брызги – вправо, брызги – влево!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Мокрым стало наше тело!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(сжали в кулак пальцы, а затем с силой выпрямляем пальчики, как бы стряхивая воду)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Полотенчиком пушистым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Вытрем ручки очень быстро.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(энергичными движениями «вытираем» поочередно руки)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ЕЖИК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Переплести пальцы двух рук и шевелить прямыми пальцами под стишок: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Маленький колючий еж.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До чего же он хорош!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ШАРИК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Пальцы двух рук собраны щепотью и соприкасаются кончиками. «Надуваем шарик» – придаем рукам такое положение, как будто держим шар или мяч. «Шарик лопнул» – вернулись в первоначальное положение.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Я надул упругий шарик,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Укусил его комарик.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Лопнул шарик – не беда,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Новый шар надую я.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ЛОДОЧКА и ПАРОХОД.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Маленькая лодочка по реке плывет,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На прогулку лодочка малышей везет.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(руки соединены «ковшиком», большие пальцы прижаты к ладоням. Если есть стол – ребра ладоней ставим на его поверхность)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Пароход плывет по речке,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И труба дымит, как печка.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(большие пальцы соединяем и поднимаем вверх – это «труба»)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ЦВЕТОК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Руками делаем «бутон» – основания кистей прижаты друг к другу, пальцы сомкнуты и подняты вверх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Солнце поднимается – цветочек распускается!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(основания кистей остаются прижатыми, пальцы разводим одновременно в стороны – «цветок распускается»)</w:t>
      </w:r>
    </w:p>
    <w:p w:rsidR="005E5682" w:rsidRDefault="005E5682" w:rsidP="005E5682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Солнышко садится – цветочек спать ложится.</w:t>
      </w:r>
    </w:p>
    <w:p w:rsidR="005E5682" w:rsidRDefault="005E5682" w:rsidP="005E5682">
      <w:pPr>
        <w:spacing w:after="0" w:line="240" w:lineRule="auto"/>
        <w:ind w:firstLine="709"/>
        <w:jc w:val="both"/>
      </w:pPr>
      <w:r>
        <w:rPr>
          <w:rFonts w:ascii="Georgia" w:hAnsi="Georgia"/>
          <w:color w:val="000000"/>
          <w:shd w:val="clear" w:color="auto" w:fill="FFFFFF"/>
        </w:rPr>
        <w:t>(возвращаемся в первоначальное положение)</w:t>
      </w:r>
    </w:p>
    <w:sectPr w:rsidR="005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✴" style="width:12pt;height:12pt;visibility:visible;mso-wrap-style:square" o:bullet="t">
        <v:imagedata r:id="rId1" o:title="✴"/>
      </v:shape>
    </w:pict>
  </w:numPicBullet>
  <w:abstractNum w:abstractNumId="0" w15:restartNumberingAfterBreak="0">
    <w:nsid w:val="170C63E5"/>
    <w:multiLevelType w:val="hybridMultilevel"/>
    <w:tmpl w:val="AA5074BC"/>
    <w:lvl w:ilvl="0" w:tplc="C0807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C6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C2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F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0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E2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47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0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434034"/>
    <w:multiLevelType w:val="hybridMultilevel"/>
    <w:tmpl w:val="72FA39BC"/>
    <w:lvl w:ilvl="0" w:tplc="60365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AB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6D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16A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E1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2F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22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6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41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D14737"/>
    <w:multiLevelType w:val="hybridMultilevel"/>
    <w:tmpl w:val="BB0C2C16"/>
    <w:lvl w:ilvl="0" w:tplc="CE46C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E0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80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67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40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E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E0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E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56E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162090"/>
    <w:rsid w:val="002B4E73"/>
    <w:rsid w:val="002E5E62"/>
    <w:rsid w:val="0042221F"/>
    <w:rsid w:val="00454E3C"/>
    <w:rsid w:val="00543304"/>
    <w:rsid w:val="005E5682"/>
    <w:rsid w:val="00AD09A1"/>
    <w:rsid w:val="00C222FE"/>
    <w:rsid w:val="00C569C8"/>
    <w:rsid w:val="00D3523A"/>
    <w:rsid w:val="00DC4C89"/>
    <w:rsid w:val="00DC72BE"/>
    <w:rsid w:val="00E44A32"/>
    <w:rsid w:val="00F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D5AA-72B0-4C80-8984-39680B68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682"/>
  </w:style>
  <w:style w:type="paragraph" w:styleId="a3">
    <w:name w:val="List Paragraph"/>
    <w:basedOn w:val="a"/>
    <w:uiPriority w:val="34"/>
    <w:qFormat/>
    <w:rsid w:val="0016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12</cp:revision>
  <dcterms:created xsi:type="dcterms:W3CDTF">2016-03-28T12:06:00Z</dcterms:created>
  <dcterms:modified xsi:type="dcterms:W3CDTF">2016-05-27T09:31:00Z</dcterms:modified>
</cp:coreProperties>
</file>