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697DA8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вебинаров на </w:t>
      </w:r>
      <w:r w:rsidR="007661C8">
        <w:rPr>
          <w:rFonts w:ascii="Times New Roman" w:hAnsi="Times New Roman" w:cs="Times New Roman"/>
          <w:b/>
          <w:sz w:val="28"/>
        </w:rPr>
        <w:t>октябрь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1A037B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247"/>
        <w:gridCol w:w="6946"/>
        <w:gridCol w:w="4111"/>
      </w:tblGrid>
      <w:tr w:rsidR="00145D03" w:rsidRPr="00145D03" w:rsidTr="00697DA8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3.10.2017</w:t>
            </w:r>
          </w:p>
          <w:p w:rsidR="004B0884" w:rsidRP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Мастер-класс «Образ осенней природы в изобразительном искусстве. Особенности осеннего пейзажа»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Вебинар проводит: 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4B0884">
              <w:rPr>
                <w:rFonts w:ascii="Times New Roman" w:hAnsi="Times New Roman" w:cs="Times New Roman"/>
                <w:szCs w:val="24"/>
              </w:rPr>
              <w:instrText xml:space="preserve"> HYPERLINK "http://www.akademkniga.ru/authors/2362/" </w:instrText>
            </w:r>
            <w:r w:rsidRPr="004B088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4B0884">
              <w:rPr>
                <w:rStyle w:val="a8"/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4B0884">
              <w:rPr>
                <w:rStyle w:val="a8"/>
                <w:rFonts w:ascii="Times New Roman" w:hAnsi="Times New Roman" w:cs="Times New Roman"/>
                <w:szCs w:val="24"/>
              </w:rPr>
              <w:t xml:space="preserve"> А.В.</w:t>
            </w:r>
            <w:r w:rsidRPr="004B0884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4B0884">
              <w:rPr>
                <w:rFonts w:ascii="Times New Roman" w:hAnsi="Times New Roman" w:cs="Times New Roman"/>
                <w:szCs w:val="24"/>
              </w:rPr>
              <w:t>, методист научно-методического отдела издательства «Академкнига/Учебник»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4.10.2017</w:t>
            </w:r>
          </w:p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Обучение написанию изложений и сочинений в начальной школе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«Перспектива», автор методических и учебных пособий в области филологического образования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5.10.2017</w:t>
            </w:r>
          </w:p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Школа для родителей. Первые достижения ребенка. Участие в работе НАУЧНОГО КЛУБА МЛАДШЕГО ШКОЛЬНИКА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5.10.2017</w:t>
            </w:r>
          </w:p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Организация внеурочной деятельности средствами УМК «Перспектива»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«Просвещение»; </w:t>
            </w: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10.10.2017</w:t>
            </w:r>
          </w:p>
          <w:p w:rsidR="004B0884" w:rsidRP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Формируем математическую грамотность на уроках математики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Е. Э.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Кочурова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старший научный сотрудник Центра начального общего образования </w:t>
            </w:r>
            <w:r w:rsidRPr="004B0884">
              <w:rPr>
                <w:rFonts w:ascii="Times New Roman" w:hAnsi="Times New Roman" w:cs="Times New Roman"/>
                <w:szCs w:val="24"/>
              </w:rPr>
              <w:lastRenderedPageBreak/>
              <w:t>ФГБНУ «Институт стратегии развития образования РАО».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10.10.2017</w:t>
            </w:r>
          </w:p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  <w:shd w:val="clear" w:color="auto" w:fill="auto"/>
          </w:tcPr>
          <w:p w:rsid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Актуальные проблемы преподавания русского языка и литературного чтения в 1-4 классах образовательных организаций с родным (нерусским) и русским (неродным) языком обучения (на примере УМК «Русский язык» авторов Е.А.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Хамраевой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 xml:space="preserve"> и др. и «Литературное чтение»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Корнута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Ирина Васильевна, кандидат педагогических наук, доцент, руководитель проекта редакции «Поколение V» издательства «БИНОМ. Лаборатория знаний»</w:t>
            </w:r>
          </w:p>
        </w:tc>
      </w:tr>
      <w:tr w:rsidR="00D06B09" w:rsidRPr="00145D03" w:rsidTr="004B0884">
        <w:tc>
          <w:tcPr>
            <w:tcW w:w="456" w:type="dxa"/>
            <w:shd w:val="clear" w:color="auto" w:fill="auto"/>
          </w:tcPr>
          <w:p w:rsidR="00D06B09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D06B09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11.01.2017</w:t>
            </w:r>
          </w:p>
          <w:p w:rsidR="00D06B09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247" w:type="dxa"/>
            <w:shd w:val="clear" w:color="auto" w:fill="auto"/>
          </w:tcPr>
          <w:p w:rsidR="00D06B09" w:rsidRDefault="00D06B09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D06B09" w:rsidRPr="004B0884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Цикл вебинаров «Развитие творческих способностей в начальной школе средствами УМК издательства «Просвещение» по предмету «Изобразительное искусство»</w:t>
            </w:r>
          </w:p>
        </w:tc>
        <w:tc>
          <w:tcPr>
            <w:tcW w:w="4111" w:type="dxa"/>
            <w:shd w:val="clear" w:color="auto" w:fill="auto"/>
          </w:tcPr>
          <w:p w:rsidR="00D06B09" w:rsidRPr="00D06B09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Медведева Дарья Андреевна, методист Центра художественно-эстетического и физического образования издательства «Просвещение»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24" w:type="dxa"/>
            <w:shd w:val="clear" w:color="auto" w:fill="auto"/>
          </w:tcPr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12.10.2017</w:t>
            </w:r>
          </w:p>
          <w:p w:rsid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Формируем смысловое чтение на уроках литературного чтения в начальной школе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И. С. Хомякова,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BD0CB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24" w:type="dxa"/>
            <w:shd w:val="clear" w:color="auto" w:fill="auto"/>
          </w:tcPr>
          <w:p w:rsidR="004B0884" w:rsidRP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884">
              <w:rPr>
                <w:rFonts w:ascii="Times New Roman" w:hAnsi="Times New Roman" w:cs="Times New Roman"/>
                <w:b/>
                <w:szCs w:val="24"/>
              </w:rPr>
              <w:t>12.10.2017</w:t>
            </w:r>
          </w:p>
          <w:p w:rsidR="004B0884" w:rsidRPr="004B0884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884">
              <w:rPr>
                <w:rFonts w:ascii="Times New Roman" w:hAnsi="Times New Roman" w:cs="Times New Roman"/>
                <w:b/>
                <w:szCs w:val="24"/>
              </w:rPr>
              <w:t>16.00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884">
              <w:rPr>
                <w:rFonts w:ascii="Times New Roman" w:hAnsi="Times New Roman" w:cs="Times New Roman"/>
                <w:b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4B0884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B0884">
              <w:rPr>
                <w:rFonts w:ascii="Times New Roman" w:hAnsi="Times New Roman" w:cs="Times New Roman"/>
                <w:b/>
                <w:szCs w:val="24"/>
              </w:rPr>
              <w:t>Особенности подготовки к Всероссийской проверочной работе по русскому языку, математике, окружающему миру. Из опыта работы учителей начальных классов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D06B09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Сильчинкова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Елена Юрьевна, учитель начальных классов ГБОУ «Школа № 2089»; Борисова Наталья Леонидовна, учитель начальных классов </w:t>
            </w:r>
            <w:proofErr w:type="spellStart"/>
            <w:proofErr w:type="gramStart"/>
            <w:r w:rsidRPr="00D06B09">
              <w:rPr>
                <w:rFonts w:ascii="Times New Roman" w:hAnsi="Times New Roman" w:cs="Times New Roman"/>
                <w:szCs w:val="24"/>
              </w:rPr>
              <w:t>ГБОУ«</w:t>
            </w:r>
            <w:proofErr w:type="gramEnd"/>
            <w:r w:rsidRPr="00D06B09">
              <w:rPr>
                <w:rFonts w:ascii="Times New Roman" w:hAnsi="Times New Roman" w:cs="Times New Roman"/>
                <w:szCs w:val="24"/>
              </w:rPr>
              <w:t>Школа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№ 2089»; Ляхова Ольга Владимировна, методист, учитель начальных классов ГБОУ «Гимназия Марьина Роща имени В.Ф. Орлова»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4" w:type="dxa"/>
          </w:tcPr>
          <w:p w:rsidR="00312876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13.10.2017</w:t>
            </w:r>
          </w:p>
          <w:p w:rsidR="007661C8" w:rsidRPr="00145D03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C450A4" w:rsidRPr="00145D03" w:rsidRDefault="001409DA" w:rsidP="00140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Совместные вебинары</w:t>
            </w:r>
            <w:r w:rsidRPr="001409DA">
              <w:rPr>
                <w:rFonts w:ascii="Times New Roman" w:hAnsi="Times New Roman" w:cs="Times New Roman"/>
                <w:szCs w:val="24"/>
              </w:rPr>
              <w:t xml:space="preserve"> от корпорации «Российский уче</w:t>
            </w:r>
            <w:r>
              <w:rPr>
                <w:rFonts w:ascii="Times New Roman" w:hAnsi="Times New Roman" w:cs="Times New Roman"/>
                <w:szCs w:val="24"/>
              </w:rPr>
              <w:t>бник» и онлайн-школы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946" w:type="dxa"/>
          </w:tcPr>
          <w:p w:rsidR="00C450A4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7661C8">
              <w:rPr>
                <w:rFonts w:ascii="Times New Roman" w:hAnsi="Times New Roman" w:cs="Times New Roman"/>
                <w:szCs w:val="24"/>
              </w:rPr>
              <w:t>Социально-образовательные проекты как фактор формирования информационно-образовательной среды школы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7661C8" w:rsidRPr="007661C8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661C8">
              <w:rPr>
                <w:rFonts w:ascii="Times New Roman" w:hAnsi="Times New Roman" w:cs="Times New Roman"/>
                <w:i/>
                <w:szCs w:val="24"/>
              </w:rPr>
              <w:t>Развивать индивидуальность ребенка, его творческие способности и ответственное отношение к природе можно с помощью интернет-проектов, которые популяризируют чтение, изучение истории, заботу об экологии.</w:t>
            </w:r>
          </w:p>
        </w:tc>
        <w:tc>
          <w:tcPr>
            <w:tcW w:w="4111" w:type="dxa"/>
          </w:tcPr>
          <w:p w:rsidR="00C450A4" w:rsidRPr="00145D03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661C8">
              <w:rPr>
                <w:rFonts w:ascii="Times New Roman" w:hAnsi="Times New Roman" w:cs="Times New Roman"/>
                <w:szCs w:val="24"/>
              </w:rPr>
              <w:t>В. Ю. Саратовский, ведущий методист по информационным технологиям корпорации «Российский учебник».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4" w:type="dxa"/>
          </w:tcPr>
          <w:p w:rsidR="00312876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16.10.2017</w:t>
            </w:r>
          </w:p>
          <w:p w:rsidR="007661C8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312876" w:rsidRDefault="001409DA" w:rsidP="00140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9DA">
              <w:rPr>
                <w:rFonts w:ascii="Times New Roman" w:hAnsi="Times New Roman" w:cs="Times New Roman"/>
                <w:szCs w:val="24"/>
              </w:rPr>
              <w:t xml:space="preserve">Совместные вебинары от корпорации «Российский </w:t>
            </w:r>
            <w:r w:rsidRPr="001409DA">
              <w:rPr>
                <w:rFonts w:ascii="Times New Roman" w:hAnsi="Times New Roman" w:cs="Times New Roman"/>
                <w:szCs w:val="24"/>
              </w:rPr>
              <w:lastRenderedPageBreak/>
              <w:t>учебник» и онлайн-школы «</w:t>
            </w:r>
            <w:proofErr w:type="spellStart"/>
            <w:r w:rsidRPr="001409DA">
              <w:rPr>
                <w:rFonts w:ascii="Times New Roman" w:hAnsi="Times New Roman" w:cs="Times New Roman"/>
                <w:szCs w:val="24"/>
              </w:rPr>
              <w:t>Фоксфорд</w:t>
            </w:r>
            <w:proofErr w:type="spellEnd"/>
            <w:r w:rsidRPr="001409D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946" w:type="dxa"/>
          </w:tcPr>
          <w:p w:rsidR="00312876" w:rsidRPr="001409DA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409DA">
              <w:rPr>
                <w:rFonts w:ascii="Times New Roman" w:hAnsi="Times New Roman" w:cs="Times New Roman"/>
                <w:b/>
                <w:szCs w:val="24"/>
              </w:rPr>
              <w:lastRenderedPageBreak/>
              <w:t>«Одаренные дети: задания повышенного уровня в учебниках русского языка»</w:t>
            </w:r>
          </w:p>
          <w:p w:rsidR="007661C8" w:rsidRPr="007661C8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661C8">
              <w:rPr>
                <w:rFonts w:ascii="Times New Roman" w:hAnsi="Times New Roman" w:cs="Times New Roman"/>
                <w:i/>
                <w:szCs w:val="24"/>
              </w:rPr>
              <w:t>Рассматриваем одаренность, нестандартное мышление, креативность и творчество через призму заданий УМК по русскому языку</w:t>
            </w:r>
          </w:p>
        </w:tc>
        <w:tc>
          <w:tcPr>
            <w:tcW w:w="4111" w:type="dxa"/>
          </w:tcPr>
          <w:p w:rsidR="00312876" w:rsidRPr="00312876" w:rsidRDefault="007661C8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 Н. Бойцов</w:t>
            </w:r>
            <w:r w:rsidRPr="007661C8">
              <w:rPr>
                <w:rFonts w:ascii="Times New Roman" w:hAnsi="Times New Roman" w:cs="Times New Roman"/>
                <w:szCs w:val="24"/>
              </w:rPr>
              <w:t>, кандидатом филологических наук, ведущим методистом по русскому языку и литературе корпорации «Российский учебник».</w:t>
            </w:r>
          </w:p>
        </w:tc>
      </w:tr>
      <w:tr w:rsidR="004B0884" w:rsidRPr="00145D03" w:rsidTr="00697DA8">
        <w:tc>
          <w:tcPr>
            <w:tcW w:w="456" w:type="dxa"/>
          </w:tcPr>
          <w:p w:rsidR="004B0884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24" w:type="dxa"/>
          </w:tcPr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16.10.2017</w:t>
            </w:r>
          </w:p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4B0884" w:rsidRPr="001409DA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4B0884" w:rsidRPr="004B0884" w:rsidRDefault="004B088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Ресурсы предметной линии «Русский язык» УМК «Школа России» для организации внеурочной деятельности</w:t>
            </w:r>
          </w:p>
        </w:tc>
        <w:tc>
          <w:tcPr>
            <w:tcW w:w="4111" w:type="dxa"/>
          </w:tcPr>
          <w:p w:rsidR="004B0884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Медведева Наталья Ивановна, методист Центра начального образования издательства «Просвещение»</w:t>
            </w:r>
          </w:p>
        </w:tc>
      </w:tr>
      <w:tr w:rsidR="004B0884" w:rsidRPr="00145D03" w:rsidTr="00697DA8">
        <w:tc>
          <w:tcPr>
            <w:tcW w:w="456" w:type="dxa"/>
          </w:tcPr>
          <w:p w:rsidR="004B0884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4" w:type="dxa"/>
          </w:tcPr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17.10.2017</w:t>
            </w:r>
          </w:p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4B0884" w:rsidRPr="001409DA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4B0884" w:rsidRPr="004B0884" w:rsidRDefault="004B088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Комплексный анализ художественного текста как ключ к пониманию функциональных возможностей языковых единиц</w:t>
            </w:r>
          </w:p>
        </w:tc>
        <w:tc>
          <w:tcPr>
            <w:tcW w:w="4111" w:type="dxa"/>
          </w:tcPr>
          <w:p w:rsidR="004B0884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Вартанян Вера Васильевна, руководитель отдела продвижения издательства «Учебная литература», автор методических пособий по русскому языку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4" w:type="dxa"/>
          </w:tcPr>
          <w:p w:rsidR="00325258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18.10.2017</w:t>
            </w:r>
          </w:p>
          <w:p w:rsidR="007661C8" w:rsidRDefault="007661C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325258" w:rsidRDefault="001409DA" w:rsidP="00140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9DA">
              <w:rPr>
                <w:rFonts w:ascii="Times New Roman" w:hAnsi="Times New Roman" w:cs="Times New Roman"/>
                <w:szCs w:val="24"/>
              </w:rPr>
              <w:t>Совместные вебинары от корпорации «Российский учебник» и онлайн-школы «</w:t>
            </w:r>
            <w:proofErr w:type="spellStart"/>
            <w:r w:rsidRPr="001409DA">
              <w:rPr>
                <w:rFonts w:ascii="Times New Roman" w:hAnsi="Times New Roman" w:cs="Times New Roman"/>
                <w:szCs w:val="24"/>
              </w:rPr>
              <w:t>Фоксфорд</w:t>
            </w:r>
            <w:proofErr w:type="spellEnd"/>
            <w:r w:rsidRPr="001409D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946" w:type="dxa"/>
          </w:tcPr>
          <w:p w:rsidR="00325258" w:rsidRDefault="007661C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7661C8">
              <w:rPr>
                <w:rFonts w:ascii="Times New Roman" w:hAnsi="Times New Roman" w:cs="Times New Roman"/>
                <w:szCs w:val="24"/>
              </w:rPr>
              <w:t>Как подготовиться к классной и контрольной работе в 10 раз быстрее? Современные технологии в помощь учителю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7661C8" w:rsidRPr="001409DA" w:rsidRDefault="007661C8" w:rsidP="00140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409DA">
              <w:rPr>
                <w:rFonts w:ascii="Times New Roman" w:hAnsi="Times New Roman" w:cs="Times New Roman"/>
                <w:i/>
                <w:szCs w:val="24"/>
              </w:rPr>
              <w:t>Цифровой сервис для учителей «Классная работа» сэкономит время на подготовку к урокам, поиск учебных материалов и составление презентаций.</w:t>
            </w:r>
            <w:r w:rsidR="001409DA" w:rsidRPr="001409DA">
              <w:rPr>
                <w:rFonts w:ascii="Times New Roman" w:hAnsi="Times New Roman" w:cs="Times New Roman"/>
                <w:i/>
                <w:szCs w:val="24"/>
              </w:rPr>
              <w:t xml:space="preserve"> В</w:t>
            </w:r>
            <w:r w:rsidRPr="001409DA">
              <w:rPr>
                <w:rFonts w:ascii="Times New Roman" w:hAnsi="Times New Roman" w:cs="Times New Roman"/>
                <w:i/>
                <w:szCs w:val="24"/>
              </w:rPr>
              <w:t>озможностями нового сервиса образовательной платформы LECTA</w:t>
            </w:r>
            <w:r w:rsidR="001409DA" w:rsidRPr="001409DA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111" w:type="dxa"/>
          </w:tcPr>
          <w:p w:rsidR="00325258" w:rsidRPr="00312876" w:rsidRDefault="001409DA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9DA">
              <w:rPr>
                <w:rFonts w:ascii="Times New Roman" w:hAnsi="Times New Roman" w:cs="Times New Roman"/>
                <w:szCs w:val="24"/>
              </w:rPr>
              <w:t xml:space="preserve">директор по развитию М. И. </w:t>
            </w:r>
            <w:proofErr w:type="spellStart"/>
            <w:r w:rsidRPr="001409DA">
              <w:rPr>
                <w:rFonts w:ascii="Times New Roman" w:hAnsi="Times New Roman" w:cs="Times New Roman"/>
                <w:szCs w:val="24"/>
              </w:rPr>
              <w:t>Амалицкая</w:t>
            </w:r>
            <w:proofErr w:type="spellEnd"/>
            <w:r w:rsidRPr="001409D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B0884" w:rsidRPr="00145D03" w:rsidTr="00697DA8">
        <w:tc>
          <w:tcPr>
            <w:tcW w:w="456" w:type="dxa"/>
          </w:tcPr>
          <w:p w:rsidR="004B0884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24" w:type="dxa"/>
          </w:tcPr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19.10.2017</w:t>
            </w:r>
          </w:p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4B0884" w:rsidRPr="001409DA" w:rsidRDefault="004B0884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B0884" w:rsidRDefault="004B088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Формируем УУД на уроке технологии в 3 классе</w:t>
            </w:r>
          </w:p>
        </w:tc>
        <w:tc>
          <w:tcPr>
            <w:tcW w:w="4111" w:type="dxa"/>
          </w:tcPr>
          <w:p w:rsidR="004B0884" w:rsidRPr="001409DA" w:rsidRDefault="004B0884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06B09" w:rsidRPr="00145D03" w:rsidTr="00697DA8">
        <w:tc>
          <w:tcPr>
            <w:tcW w:w="456" w:type="dxa"/>
          </w:tcPr>
          <w:p w:rsidR="00D06B09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24" w:type="dxa"/>
          </w:tcPr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D06B09" w:rsidRPr="004B0884" w:rsidRDefault="00D06B09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D06B09" w:rsidRPr="004B0884" w:rsidRDefault="00D06B09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Преодоление трудностей обучения фонетике младших школьников средствами УМК «Школа России» и УМК «Перспектива»</w:t>
            </w:r>
          </w:p>
        </w:tc>
        <w:tc>
          <w:tcPr>
            <w:tcW w:w="4111" w:type="dxa"/>
          </w:tcPr>
          <w:p w:rsidR="00D06B09" w:rsidRPr="004B0884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24" w:type="dxa"/>
          </w:tcPr>
          <w:p w:rsidR="00312876" w:rsidRDefault="001409DA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24.10.2017</w:t>
            </w:r>
          </w:p>
          <w:p w:rsidR="001409DA" w:rsidRDefault="001409DA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312876" w:rsidRDefault="001409DA" w:rsidP="00140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9DA">
              <w:rPr>
                <w:rFonts w:ascii="Times New Roman" w:hAnsi="Times New Roman" w:cs="Times New Roman"/>
                <w:szCs w:val="24"/>
              </w:rPr>
              <w:t>Совместные вебинары от корпорации «Российский учебник» и онлайн-школы «</w:t>
            </w:r>
            <w:proofErr w:type="spellStart"/>
            <w:r w:rsidRPr="001409DA">
              <w:rPr>
                <w:rFonts w:ascii="Times New Roman" w:hAnsi="Times New Roman" w:cs="Times New Roman"/>
                <w:szCs w:val="24"/>
              </w:rPr>
              <w:t>Фоксфорд</w:t>
            </w:r>
            <w:proofErr w:type="spellEnd"/>
            <w:r w:rsidRPr="001409D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946" w:type="dxa"/>
          </w:tcPr>
          <w:p w:rsidR="00312876" w:rsidRPr="001409DA" w:rsidRDefault="001409DA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409DA">
              <w:rPr>
                <w:rFonts w:ascii="Times New Roman" w:hAnsi="Times New Roman" w:cs="Times New Roman"/>
                <w:b/>
                <w:szCs w:val="24"/>
              </w:rPr>
              <w:t>«Современные педагогические технологии как инструмент повышения качества начального образования»</w:t>
            </w:r>
          </w:p>
          <w:p w:rsidR="001409DA" w:rsidRPr="001409DA" w:rsidRDefault="001409DA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409DA">
              <w:rPr>
                <w:rFonts w:ascii="Times New Roman" w:hAnsi="Times New Roman" w:cs="Times New Roman"/>
                <w:i/>
                <w:szCs w:val="24"/>
              </w:rPr>
              <w:t>Сегодня школьники в младших классах осваивают новую для себя роль — не просто зрителя или слушателя, но исследователя.</w:t>
            </w:r>
          </w:p>
        </w:tc>
        <w:tc>
          <w:tcPr>
            <w:tcW w:w="4111" w:type="dxa"/>
          </w:tcPr>
          <w:p w:rsidR="00312876" w:rsidRPr="00312876" w:rsidRDefault="001409DA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09DA">
              <w:rPr>
                <w:rFonts w:ascii="Times New Roman" w:hAnsi="Times New Roman" w:cs="Times New Roman"/>
                <w:szCs w:val="24"/>
              </w:rPr>
              <w:t xml:space="preserve">О. В. </w:t>
            </w:r>
            <w:proofErr w:type="spellStart"/>
            <w:r w:rsidRPr="001409DA">
              <w:rPr>
                <w:rFonts w:ascii="Times New Roman" w:hAnsi="Times New Roman" w:cs="Times New Roman"/>
                <w:szCs w:val="24"/>
              </w:rPr>
              <w:t>Зубаирова</w:t>
            </w:r>
            <w:proofErr w:type="spellEnd"/>
            <w:r w:rsidRPr="001409DA">
              <w:rPr>
                <w:rFonts w:ascii="Times New Roman" w:hAnsi="Times New Roman" w:cs="Times New Roman"/>
                <w:szCs w:val="24"/>
              </w:rPr>
              <w:t>, директор методического центра дошкольного и начального образования корпорации «Российский учебник».</w:t>
            </w:r>
          </w:p>
        </w:tc>
      </w:tr>
      <w:tr w:rsidR="00D06B09" w:rsidRPr="00145D03" w:rsidTr="00697DA8">
        <w:tc>
          <w:tcPr>
            <w:tcW w:w="456" w:type="dxa"/>
          </w:tcPr>
          <w:p w:rsidR="00D06B09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524" w:type="dxa"/>
          </w:tcPr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D06B09" w:rsidRPr="001409DA" w:rsidRDefault="00D06B09" w:rsidP="00D06B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D06B09" w:rsidRPr="00D06B09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Формирование умений работать с разными источниками информации средствами курса «Литературное чтение»</w:t>
            </w:r>
          </w:p>
        </w:tc>
        <w:tc>
          <w:tcPr>
            <w:tcW w:w="4111" w:type="dxa"/>
          </w:tcPr>
          <w:p w:rsidR="00D06B09" w:rsidRPr="001409DA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 xml:space="preserve">Колосова Марина Валерьевна, ведущий методист редакции русского языка и литературного чтения Центра начального </w:t>
            </w:r>
            <w:r w:rsidRPr="00D06B09">
              <w:rPr>
                <w:rFonts w:ascii="Times New Roman" w:hAnsi="Times New Roman" w:cs="Times New Roman"/>
                <w:szCs w:val="24"/>
              </w:rPr>
              <w:lastRenderedPageBreak/>
              <w:t>образования издательства «Просвещение»</w:t>
            </w:r>
          </w:p>
        </w:tc>
      </w:tr>
      <w:tr w:rsidR="00D06B09" w:rsidRPr="00145D03" w:rsidTr="00697DA8">
        <w:tc>
          <w:tcPr>
            <w:tcW w:w="456" w:type="dxa"/>
          </w:tcPr>
          <w:p w:rsidR="00D06B09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1524" w:type="dxa"/>
          </w:tcPr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D06B09" w:rsidRDefault="00D06B09" w:rsidP="00D06B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D06B09" w:rsidRPr="00D06B09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Формирование регулятивных универсальных учебных действий на уроках математики в начальной школе</w:t>
            </w:r>
          </w:p>
        </w:tc>
        <w:tc>
          <w:tcPr>
            <w:tcW w:w="4111" w:type="dxa"/>
          </w:tcPr>
          <w:p w:rsidR="00D06B09" w:rsidRPr="00D06B09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Волковская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Ирина Ивановна, старший преподаватель кафедры начального образования Санкт-Петербургской академии постдипломного педагогического образования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24" w:type="dxa"/>
          </w:tcPr>
          <w:p w:rsidR="00325258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26.10.2017</w:t>
            </w:r>
          </w:p>
          <w:p w:rsidR="004B0884" w:rsidRDefault="004B0884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4B088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325258" w:rsidRPr="00312876" w:rsidRDefault="004B0884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Формирование финансовой грамотности в курсе математики 1–4 классов в УМК Г. К.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 xml:space="preserve">, О. В.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Муравиной</w:t>
            </w:r>
            <w:proofErr w:type="spellEnd"/>
          </w:p>
        </w:tc>
        <w:tc>
          <w:tcPr>
            <w:tcW w:w="4111" w:type="dxa"/>
          </w:tcPr>
          <w:p w:rsidR="00325258" w:rsidRPr="00312876" w:rsidRDefault="004B0884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B0884">
              <w:rPr>
                <w:rFonts w:ascii="Times New Roman" w:hAnsi="Times New Roman" w:cs="Times New Roman"/>
                <w:szCs w:val="24"/>
              </w:rPr>
              <w:t xml:space="preserve">О. В. </w:t>
            </w:r>
            <w:proofErr w:type="spellStart"/>
            <w:r w:rsidRPr="004B0884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4B0884">
              <w:rPr>
                <w:rFonts w:ascii="Times New Roman" w:hAnsi="Times New Roman" w:cs="Times New Roman"/>
                <w:szCs w:val="24"/>
              </w:rPr>
              <w:t>, кандидат педагогических наук, доцент кафедры математического образования ИРОТ, автор учебников по математике.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24" w:type="dxa"/>
          </w:tcPr>
          <w:p w:rsidR="00312876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312876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12876" w:rsidRPr="00312876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Диагностика регулятивных УУД на уроках математики (на примере УМК «Школа России»)</w:t>
            </w:r>
          </w:p>
        </w:tc>
        <w:tc>
          <w:tcPr>
            <w:tcW w:w="4111" w:type="dxa"/>
          </w:tcPr>
          <w:p w:rsidR="00312876" w:rsidRPr="00312876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Игушева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Ирина Александровна, методист Центра начального образования издательства «Просвещение»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24" w:type="dxa"/>
          </w:tcPr>
          <w:p w:rsidR="00325258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325258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12876" w:rsidRDefault="00D06B09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Особенности организации внеурочной деятельности в начальной школе</w:t>
            </w:r>
          </w:p>
        </w:tc>
        <w:tc>
          <w:tcPr>
            <w:tcW w:w="4111" w:type="dxa"/>
          </w:tcPr>
          <w:p w:rsidR="00325258" w:rsidRPr="00312876" w:rsidRDefault="00D06B09" w:rsidP="003252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Казанцева Ирина Викторовна, кандидат биологических наук, доцент кафедры начального образования Санкт-Петербургской академии постдипломного педагогического образования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24" w:type="dxa"/>
          </w:tcPr>
          <w:p w:rsidR="00481D9C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481D9C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481D9C" w:rsidRPr="00D06B09" w:rsidRDefault="00D06B09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Смысловое чтение как результат начального общего образования</w:t>
            </w:r>
          </w:p>
        </w:tc>
        <w:tc>
          <w:tcPr>
            <w:tcW w:w="4111" w:type="dxa"/>
          </w:tcPr>
          <w:p w:rsidR="00481D9C" w:rsidRPr="00312876" w:rsidRDefault="00D06B09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 xml:space="preserve">Батырева Светлана Георгиевна, старший преподаватель кафедры начального образования ГБОУ ВО ЭМО «Академия социального управления»; </w:t>
            </w: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Хиленко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Татьяна Петровна, старший преподаватель кафедры начального образования ГБОУ ВО ЭМО «Академия социального управления»</w:t>
            </w:r>
          </w:p>
        </w:tc>
      </w:tr>
      <w:tr w:rsidR="00C450A4" w:rsidRPr="00145D03" w:rsidTr="00697DA8">
        <w:tc>
          <w:tcPr>
            <w:tcW w:w="456" w:type="dxa"/>
          </w:tcPr>
          <w:p w:rsidR="00C450A4" w:rsidRPr="00145D03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24" w:type="dxa"/>
          </w:tcPr>
          <w:p w:rsidR="00312876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31.10.2017</w:t>
            </w:r>
          </w:p>
          <w:p w:rsidR="00D06B09" w:rsidRPr="00145D03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C450A4" w:rsidRPr="00145D03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D06B09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Организация проектной и исследовательской деятельности на уроках математики</w:t>
            </w:r>
          </w:p>
        </w:tc>
        <w:tc>
          <w:tcPr>
            <w:tcW w:w="4111" w:type="dxa"/>
          </w:tcPr>
          <w:p w:rsidR="00C450A4" w:rsidRPr="00145D03" w:rsidRDefault="00D06B09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BD0CB6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  <w:bookmarkStart w:id="0" w:name="_GoBack"/>
            <w:bookmarkEnd w:id="0"/>
          </w:p>
        </w:tc>
        <w:tc>
          <w:tcPr>
            <w:tcW w:w="1524" w:type="dxa"/>
          </w:tcPr>
          <w:p w:rsidR="00325258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31.10.2017</w:t>
            </w:r>
          </w:p>
          <w:p w:rsidR="00D06B09" w:rsidRDefault="00D06B09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D06B0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Default="00D06B09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Преемственность аттестационных форм контроля изучения курсов «Окружающий мир» УМК «Школа России» – «Биология» УМК «Линия жизни»</w:t>
            </w:r>
          </w:p>
        </w:tc>
        <w:tc>
          <w:tcPr>
            <w:tcW w:w="4111" w:type="dxa"/>
          </w:tcPr>
          <w:p w:rsidR="00D06B09" w:rsidRPr="00D06B09" w:rsidRDefault="00D06B09" w:rsidP="00D06B0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B09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D06B09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«Просвещение»;</w:t>
            </w:r>
          </w:p>
          <w:p w:rsidR="00D06B09" w:rsidRPr="00D06B09" w:rsidRDefault="00D06B09" w:rsidP="00D06B0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25258" w:rsidRPr="00312876" w:rsidRDefault="00D06B09" w:rsidP="00D06B0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06B09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1409DA"/>
    <w:rsid w:val="00145D03"/>
    <w:rsid w:val="001A037B"/>
    <w:rsid w:val="00241BBF"/>
    <w:rsid w:val="002A0802"/>
    <w:rsid w:val="00312876"/>
    <w:rsid w:val="00325258"/>
    <w:rsid w:val="00481D9C"/>
    <w:rsid w:val="004B0884"/>
    <w:rsid w:val="00646A0C"/>
    <w:rsid w:val="00697DA8"/>
    <w:rsid w:val="007661C8"/>
    <w:rsid w:val="00876CFD"/>
    <w:rsid w:val="00AF4C99"/>
    <w:rsid w:val="00BD0CB6"/>
    <w:rsid w:val="00C450A4"/>
    <w:rsid w:val="00D06B09"/>
    <w:rsid w:val="00D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CF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B0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9</cp:revision>
  <cp:lastPrinted>2016-10-07T06:48:00Z</cp:lastPrinted>
  <dcterms:created xsi:type="dcterms:W3CDTF">2016-10-07T06:08:00Z</dcterms:created>
  <dcterms:modified xsi:type="dcterms:W3CDTF">2017-10-03T05:49:00Z</dcterms:modified>
</cp:coreProperties>
</file>