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697DA8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сентябрь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45D03">
        <w:rPr>
          <w:rFonts w:ascii="Times New Roman" w:hAnsi="Times New Roman" w:cs="Times New Roman"/>
          <w:b/>
          <w:sz w:val="28"/>
        </w:rPr>
        <w:t>2016 год</w:t>
      </w:r>
    </w:p>
    <w:p w:rsidR="00C450A4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247"/>
        <w:gridCol w:w="6946"/>
        <w:gridCol w:w="4111"/>
      </w:tblGrid>
      <w:tr w:rsidR="00145D03" w:rsidRPr="00145D03" w:rsidTr="00697DA8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4" w:type="dxa"/>
          </w:tcPr>
          <w:p w:rsidR="00697DA8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сентября,</w:t>
            </w:r>
          </w:p>
          <w:p w:rsidR="00C450A4" w:rsidRP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697DA8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C450A4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Индивидуальный план профессионального развития учителя: содержательные и методические аспекты</w:t>
            </w:r>
          </w:p>
        </w:tc>
        <w:tc>
          <w:tcPr>
            <w:tcW w:w="4111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методист научно-методического отдела издательства «Академкнига/Учебник»</w:t>
            </w:r>
          </w:p>
        </w:tc>
      </w:tr>
      <w:tr w:rsidR="00C450A4" w:rsidRPr="00145D03" w:rsidTr="00697DA8">
        <w:tc>
          <w:tcPr>
            <w:tcW w:w="456" w:type="dxa"/>
          </w:tcPr>
          <w:p w:rsidR="00C450A4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4" w:type="dxa"/>
          </w:tcPr>
          <w:p w:rsidR="00C450A4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сентября,</w:t>
            </w:r>
          </w:p>
          <w:p w:rsidR="00697DA8" w:rsidRP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697DA8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C450A4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Проектирование урока с использованием печатных изданий и электронных ресурсов. Методика преподавания математики</w:t>
            </w:r>
          </w:p>
        </w:tc>
        <w:tc>
          <w:tcPr>
            <w:tcW w:w="4111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97DA8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697DA8">
              <w:rPr>
                <w:rFonts w:ascii="Times New Roman" w:hAnsi="Times New Roman" w:cs="Times New Roman"/>
                <w:szCs w:val="24"/>
              </w:rPr>
              <w:t>Янычева</w:t>
            </w:r>
            <w:proofErr w:type="spellEnd"/>
            <w:r w:rsidRPr="00697DA8">
              <w:rPr>
                <w:rFonts w:ascii="Times New Roman" w:hAnsi="Times New Roman" w:cs="Times New Roman"/>
                <w:szCs w:val="24"/>
              </w:rPr>
              <w:t xml:space="preserve"> Г.В., методист научно-методического отдела издательства «Академкнига/Учебник»</w:t>
            </w:r>
          </w:p>
        </w:tc>
      </w:tr>
      <w:tr w:rsidR="00145D03" w:rsidRPr="00145D03" w:rsidTr="00697DA8">
        <w:tc>
          <w:tcPr>
            <w:tcW w:w="456" w:type="dxa"/>
          </w:tcPr>
          <w:p w:rsidR="00145D03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4" w:type="dxa"/>
          </w:tcPr>
          <w:p w:rsid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 сентября, </w:t>
            </w:r>
          </w:p>
          <w:p w:rsidR="00697DA8" w:rsidRP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697DA8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145D03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145D03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Автоматическая проверка результатов как механизм формирования самостоятельной работы школьников</w:t>
            </w:r>
          </w:p>
        </w:tc>
        <w:tc>
          <w:tcPr>
            <w:tcW w:w="4111" w:type="dxa"/>
          </w:tcPr>
          <w:p w:rsidR="00145D03" w:rsidRPr="00145D03" w:rsidRDefault="00697DA8" w:rsidP="00697D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97DA8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697DA8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697DA8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697DA8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24" w:type="dxa"/>
          </w:tcPr>
          <w:p w:rsidR="00C450A4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сентября,</w:t>
            </w:r>
          </w:p>
          <w:p w:rsidR="00697DA8" w:rsidRP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247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97DA8">
              <w:rPr>
                <w:rFonts w:ascii="Times New Roman" w:hAnsi="Times New Roman" w:cs="Times New Roman"/>
                <w:szCs w:val="24"/>
              </w:rPr>
              <w:t>Достижение планируемых результатов ФГОС НОО средствами курса «Обучение грамоте» (УМК «Перспектива»)</w:t>
            </w:r>
          </w:p>
        </w:tc>
        <w:tc>
          <w:tcPr>
            <w:tcW w:w="4111" w:type="dxa"/>
          </w:tcPr>
          <w:p w:rsidR="00C450A4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97DA8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145D03" w:rsidRPr="00145D03" w:rsidTr="00697DA8">
        <w:tc>
          <w:tcPr>
            <w:tcW w:w="456" w:type="dxa"/>
          </w:tcPr>
          <w:p w:rsidR="00145D03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24" w:type="dxa"/>
          </w:tcPr>
          <w:p w:rsid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сентября,</w:t>
            </w:r>
          </w:p>
          <w:p w:rsidR="00697DA8" w:rsidRPr="00145D03" w:rsidRDefault="00697DA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247" w:type="dxa"/>
          </w:tcPr>
          <w:p w:rsidR="00145D03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145D03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97DA8">
              <w:rPr>
                <w:rFonts w:ascii="Times New Roman" w:hAnsi="Times New Roman" w:cs="Times New Roman"/>
                <w:szCs w:val="24"/>
              </w:rPr>
              <w:t>Реализация требований ФГОС образования обучающихся с умственной отсталостью (интеллектуальными нарушениями) по предметной области «Русский язык и речевая практика» на основе УМК «Букварь. 1 класс» авторов А. К. Аксеновой, С. В. Комаровой, М. И. Шишковой. Добукварный и букварный период</w:t>
            </w:r>
          </w:p>
        </w:tc>
        <w:tc>
          <w:tcPr>
            <w:tcW w:w="4111" w:type="dxa"/>
          </w:tcPr>
          <w:p w:rsidR="00145D03" w:rsidRPr="00145D03" w:rsidRDefault="00697DA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697DA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Шишкова Маргарита Игоревна, кандидат педагогических наук, доцент, автор УМК по обучению грамоте, чтению для учащихся с интеллектуальными нарушениями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4" w:type="dxa"/>
          </w:tcPr>
          <w:p w:rsidR="00C450A4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сентября,</w:t>
            </w:r>
          </w:p>
          <w:p w:rsidR="00876CFD" w:rsidRPr="00145D03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876CFD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C450A4" w:rsidRPr="00145D03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Как работать с правилами на уроках математики</w:t>
            </w:r>
          </w:p>
        </w:tc>
        <w:tc>
          <w:tcPr>
            <w:tcW w:w="4111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 xml:space="preserve">Казько Е.С., канд. </w:t>
            </w: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. наук, доцент кафедры </w:t>
            </w: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ТиМНО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 КГУ, методист научно-методического отдела издательства «Академкнига/Учебник»</w:t>
            </w:r>
          </w:p>
        </w:tc>
      </w:tr>
      <w:tr w:rsidR="00145D03" w:rsidRPr="00145D03" w:rsidTr="00697DA8">
        <w:tc>
          <w:tcPr>
            <w:tcW w:w="456" w:type="dxa"/>
          </w:tcPr>
          <w:p w:rsidR="00145D03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24" w:type="dxa"/>
          </w:tcPr>
          <w:p w:rsidR="00145D03" w:rsidRPr="00145D03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сентября</w:t>
            </w:r>
          </w:p>
        </w:tc>
        <w:tc>
          <w:tcPr>
            <w:tcW w:w="2247" w:type="dxa"/>
          </w:tcPr>
          <w:p w:rsidR="00145D03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876CFD" w:rsidRPr="00145D03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145D03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Апробация НОВОГО проекта: демонстрация и оценка образовательных возможностей ВЫСОКОинтерактивных электронных учебников издательства «Академкнига/Учебник»</w:t>
            </w:r>
          </w:p>
        </w:tc>
        <w:tc>
          <w:tcPr>
            <w:tcW w:w="4111" w:type="dxa"/>
          </w:tcPr>
          <w:p w:rsidR="00145D03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145D03" w:rsidRPr="00145D03" w:rsidTr="00697DA8">
        <w:tc>
          <w:tcPr>
            <w:tcW w:w="456" w:type="dxa"/>
          </w:tcPr>
          <w:p w:rsidR="00145D03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24" w:type="dxa"/>
          </w:tcPr>
          <w:p w:rsidR="00145D03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сентября,</w:t>
            </w:r>
          </w:p>
          <w:p w:rsidR="00876CFD" w:rsidRPr="00145D03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13.00-15.00</w:t>
            </w:r>
          </w:p>
        </w:tc>
        <w:tc>
          <w:tcPr>
            <w:tcW w:w="2247" w:type="dxa"/>
          </w:tcPr>
          <w:p w:rsidR="00145D03" w:rsidRPr="00145D03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145D03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Организация контрольно-оценочной деятельности на уроках на примере курса «Литературное чтение». Ресурсы УМК «Школа России»</w:t>
            </w:r>
          </w:p>
        </w:tc>
        <w:tc>
          <w:tcPr>
            <w:tcW w:w="4111" w:type="dxa"/>
          </w:tcPr>
          <w:p w:rsidR="00145D03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 xml:space="preserve">Колосова Марина Валерьевна, ведущий методист редакции русского языка и литературного чтения Центра начального </w:t>
            </w:r>
            <w:r w:rsidRPr="00876CFD">
              <w:rPr>
                <w:rFonts w:ascii="Times New Roman" w:hAnsi="Times New Roman" w:cs="Times New Roman"/>
                <w:szCs w:val="24"/>
              </w:rPr>
              <w:lastRenderedPageBreak/>
              <w:t>образования издательства «Просвещение»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524" w:type="dxa"/>
          </w:tcPr>
          <w:p w:rsidR="00C450A4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сентября,</w:t>
            </w:r>
          </w:p>
          <w:p w:rsidR="00876CFD" w:rsidRPr="00145D03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247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Реализация требований ФГОС образования обучающихся с умственной отсталостью (интеллектуальными нарушениями) по предметной области «Русский язык и речевая практика». 2 класс. Послебукварный период</w:t>
            </w:r>
          </w:p>
        </w:tc>
        <w:tc>
          <w:tcPr>
            <w:tcW w:w="4111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Шишкова Маргарита Игоревна, кандидат педагогических наук, доцент, автор УМК по обучению грамоте, чтению для учащихся с интеллектуальными нарушениями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4" w:type="dxa"/>
          </w:tcPr>
          <w:p w:rsidR="00C450A4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 сентября,</w:t>
            </w:r>
          </w:p>
          <w:p w:rsidR="00876CFD" w:rsidRPr="00145D03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C450A4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876CFD" w:rsidRPr="00145D03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Работа с математическими понятиями</w:t>
            </w:r>
          </w:p>
        </w:tc>
        <w:tc>
          <w:tcPr>
            <w:tcW w:w="4111" w:type="dxa"/>
          </w:tcPr>
          <w:p w:rsidR="00C450A4" w:rsidRPr="00145D03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 xml:space="preserve">Казько Е.С., канд. </w:t>
            </w: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. наук, доцент кафедры </w:t>
            </w: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ТиМНО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 КГУ, методист научно-методического отдела издательства «Академкнига/Учебник»</w:t>
            </w:r>
          </w:p>
        </w:tc>
      </w:tr>
      <w:tr w:rsidR="00876CFD" w:rsidRPr="00145D03" w:rsidTr="00697DA8">
        <w:tc>
          <w:tcPr>
            <w:tcW w:w="456" w:type="dxa"/>
          </w:tcPr>
          <w:p w:rsidR="00876CFD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4" w:type="dxa"/>
          </w:tcPr>
          <w:p w:rsidR="00876CFD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сентября,</w:t>
            </w:r>
          </w:p>
          <w:p w:rsidR="00876CFD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12.00-14.00</w:t>
            </w:r>
          </w:p>
        </w:tc>
        <w:tc>
          <w:tcPr>
            <w:tcW w:w="2247" w:type="dxa"/>
          </w:tcPr>
          <w:p w:rsidR="00876CFD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876CFD" w:rsidRPr="00876CFD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Проблемные ситуации на уроке как средство формирования УУД обучающихся на примере курса «Окружающий мир» УМК «Школа России</w:t>
            </w:r>
          </w:p>
        </w:tc>
        <w:tc>
          <w:tcPr>
            <w:tcW w:w="4111" w:type="dxa"/>
          </w:tcPr>
          <w:p w:rsidR="00876CFD" w:rsidRPr="00876CFD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876CFD" w:rsidRPr="00145D03" w:rsidTr="00697DA8">
        <w:tc>
          <w:tcPr>
            <w:tcW w:w="456" w:type="dxa"/>
          </w:tcPr>
          <w:p w:rsidR="00876CFD" w:rsidRPr="00145D03" w:rsidRDefault="00876CFD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524" w:type="dxa"/>
          </w:tcPr>
          <w:p w:rsidR="00876CFD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сентября,</w:t>
            </w:r>
          </w:p>
          <w:p w:rsidR="00876CFD" w:rsidRDefault="00876CFD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247" w:type="dxa"/>
          </w:tcPr>
          <w:p w:rsidR="00876CFD" w:rsidRDefault="00876CFD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876CFD" w:rsidRPr="00876CFD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6CFD">
              <w:rPr>
                <w:rFonts w:ascii="Times New Roman" w:hAnsi="Times New Roman" w:cs="Times New Roman"/>
                <w:szCs w:val="24"/>
              </w:rPr>
              <w:t>Развиваем пространственное и конструкторское мышление младших школьников, используя учебники и дополнительные пособия издательства «Просвещение»</w:t>
            </w:r>
          </w:p>
        </w:tc>
        <w:tc>
          <w:tcPr>
            <w:tcW w:w="4111" w:type="dxa"/>
          </w:tcPr>
          <w:p w:rsidR="00876CFD" w:rsidRPr="00876CFD" w:rsidRDefault="00876CFD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76CFD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876CFD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145D03"/>
    <w:rsid w:val="00241BBF"/>
    <w:rsid w:val="00646A0C"/>
    <w:rsid w:val="00697DA8"/>
    <w:rsid w:val="00876CFD"/>
    <w:rsid w:val="00C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cp:lastPrinted>2016-10-07T06:48:00Z</cp:lastPrinted>
  <dcterms:created xsi:type="dcterms:W3CDTF">2016-10-07T06:08:00Z</dcterms:created>
  <dcterms:modified xsi:type="dcterms:W3CDTF">2016-10-07T07:21:00Z</dcterms:modified>
</cp:coreProperties>
</file>